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82" w:rsidRPr="004B4382" w:rsidRDefault="004B4382" w:rsidP="006F5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Bookman Old Style" w:eastAsia="Times New Roman" w:hAnsi="Bookman Old Style" w:cs="Arial"/>
          <w:b/>
          <w:sz w:val="28"/>
          <w:szCs w:val="28"/>
          <w:lang w:val="en-GB"/>
        </w:rPr>
      </w:pPr>
      <w:r w:rsidRPr="004B4382">
        <w:rPr>
          <w:rFonts w:ascii="Bookman Old Style" w:eastAsia="Times New Roman" w:hAnsi="Bookman Old Style" w:cs="Arial"/>
          <w:b/>
          <w:sz w:val="28"/>
          <w:szCs w:val="28"/>
          <w:lang w:val="en-GB"/>
        </w:rPr>
        <w:t xml:space="preserve">REGISTRATION FORM </w:t>
      </w:r>
    </w:p>
    <w:p w:rsidR="006F55D8" w:rsidRPr="000623A7" w:rsidRDefault="006F55D8" w:rsidP="006F5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Bookman Old Style" w:eastAsia="Times New Roman" w:hAnsi="Bookman Old Style" w:cs="Arial"/>
          <w:b/>
          <w:lang w:val="en-GB"/>
        </w:rPr>
      </w:pPr>
      <w:r w:rsidRPr="000623A7">
        <w:rPr>
          <w:rFonts w:ascii="Bookman Old Style" w:eastAsia="Times New Roman" w:hAnsi="Bookman Old Style" w:cs="Arial"/>
          <w:b/>
          <w:lang w:val="en-GB"/>
        </w:rPr>
        <w:t>INTER</w:t>
      </w:r>
      <w:r w:rsidR="00CD42C1" w:rsidRPr="000623A7">
        <w:rPr>
          <w:rFonts w:ascii="Bookman Old Style" w:eastAsia="Times New Roman" w:hAnsi="Bookman Old Style" w:cs="Arial"/>
          <w:b/>
          <w:lang w:val="en-GB"/>
        </w:rPr>
        <w:t>-</w:t>
      </w:r>
      <w:r w:rsidRPr="000623A7">
        <w:rPr>
          <w:rFonts w:ascii="Bookman Old Style" w:eastAsia="Times New Roman" w:hAnsi="Bookman Old Style" w:cs="Arial"/>
          <w:b/>
          <w:lang w:val="en-GB"/>
        </w:rPr>
        <w:t xml:space="preserve">LABORATORY COMPARISON (ILC) SCHEME </w:t>
      </w:r>
    </w:p>
    <w:p w:rsidR="003C6709" w:rsidRPr="000623A7" w:rsidRDefault="005879B4" w:rsidP="0006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Bookman Old Style" w:eastAsia="Times New Roman" w:hAnsi="Bookman Old Style" w:cs="Arial"/>
          <w:b/>
          <w:lang w:val="en-GB"/>
        </w:rPr>
      </w:pPr>
      <w:r w:rsidRPr="000623A7">
        <w:rPr>
          <w:rFonts w:ascii="Bookman Old Style" w:eastAsia="Times New Roman" w:hAnsi="Bookman Old Style" w:cs="Arial"/>
          <w:b/>
          <w:lang w:val="en-GB"/>
        </w:rPr>
        <w:t>ROUND 3, 2022/2023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660"/>
      </w:tblGrid>
      <w:tr w:rsidR="00C40B19" w:rsidRPr="003D0E52" w:rsidTr="004B4382">
        <w:trPr>
          <w:trHeight w:val="520"/>
          <w:jc w:val="center"/>
        </w:trPr>
        <w:tc>
          <w:tcPr>
            <w:tcW w:w="10080" w:type="dxa"/>
            <w:gridSpan w:val="2"/>
            <w:shd w:val="clear" w:color="auto" w:fill="DEEAF6" w:themeFill="accent1" w:themeFillTint="33"/>
          </w:tcPr>
          <w:p w:rsidR="00C40B19" w:rsidRPr="00C40B19" w:rsidRDefault="00C40B19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 w:rsidRPr="00C40B19">
              <w:rPr>
                <w:rFonts w:ascii="Bookman Old Style" w:eastAsia="Times New Roman" w:hAnsi="Bookman Old Style" w:cs="Arial"/>
                <w:b/>
                <w:lang w:val="en-GB"/>
              </w:rPr>
              <w:t>SECTION A: GENERAL LABORATORY INFORMATION</w:t>
            </w:r>
            <w:r w:rsidR="003C6709" w:rsidRPr="003C6709">
              <w:rPr>
                <w:rFonts w:ascii="Bookman Old Style" w:eastAsia="Times New Roman" w:hAnsi="Bookman Old Style" w:cs="Arial"/>
                <w:b/>
                <w:i/>
                <w:lang w:val="en-GB"/>
              </w:rPr>
              <w:t>(All fields should be filled in)</w:t>
            </w:r>
          </w:p>
        </w:tc>
      </w:tr>
      <w:tr w:rsidR="008661E6" w:rsidRPr="003D0E52" w:rsidTr="004B4382">
        <w:trPr>
          <w:trHeight w:val="850"/>
          <w:jc w:val="center"/>
        </w:trPr>
        <w:tc>
          <w:tcPr>
            <w:tcW w:w="3420" w:type="dxa"/>
          </w:tcPr>
          <w:p w:rsidR="006F55D8" w:rsidRPr="003D0E52" w:rsidRDefault="006F55D8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 w:rsidRPr="003D0E52">
              <w:rPr>
                <w:rFonts w:ascii="Bookman Old Style" w:eastAsia="Times New Roman" w:hAnsi="Bookman Old Style" w:cs="Arial"/>
                <w:b/>
                <w:lang w:val="en-GB"/>
              </w:rPr>
              <w:t>Name of Laboratory</w:t>
            </w:r>
          </w:p>
        </w:tc>
        <w:tc>
          <w:tcPr>
            <w:tcW w:w="6660" w:type="dxa"/>
          </w:tcPr>
          <w:p w:rsidR="006F55D8" w:rsidRPr="00A95616" w:rsidRDefault="006F55D8" w:rsidP="00A95616">
            <w:pPr>
              <w:spacing w:before="120" w:after="0" w:line="240" w:lineRule="auto"/>
              <w:rPr>
                <w:rFonts w:ascii="Bookman Old Style" w:eastAsia="Times New Roman" w:hAnsi="Bookman Old Style" w:cs="Arial"/>
                <w:color w:val="FF0000"/>
                <w:u w:val="single"/>
                <w:lang w:val="en-GB"/>
              </w:rPr>
            </w:pPr>
          </w:p>
        </w:tc>
      </w:tr>
      <w:tr w:rsidR="00C40B19" w:rsidRPr="003D0E52" w:rsidTr="004B4382">
        <w:trPr>
          <w:trHeight w:val="850"/>
          <w:jc w:val="center"/>
        </w:trPr>
        <w:tc>
          <w:tcPr>
            <w:tcW w:w="3420" w:type="dxa"/>
          </w:tcPr>
          <w:p w:rsidR="00C40B19" w:rsidRPr="003D0E52" w:rsidRDefault="00C40B19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>
              <w:rPr>
                <w:rFonts w:ascii="Bookman Old Style" w:eastAsia="Times New Roman" w:hAnsi="Bookman Old Style" w:cs="Arial"/>
                <w:b/>
                <w:lang w:val="en-GB"/>
              </w:rPr>
              <w:t>Physical address of the lab</w:t>
            </w:r>
          </w:p>
        </w:tc>
        <w:tc>
          <w:tcPr>
            <w:tcW w:w="6660" w:type="dxa"/>
          </w:tcPr>
          <w:p w:rsidR="00C40B19" w:rsidRPr="00EA654F" w:rsidRDefault="00C40B19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8661E6" w:rsidRPr="003D0E52" w:rsidTr="004B4382">
        <w:trPr>
          <w:trHeight w:val="850"/>
          <w:jc w:val="center"/>
        </w:trPr>
        <w:tc>
          <w:tcPr>
            <w:tcW w:w="3420" w:type="dxa"/>
          </w:tcPr>
          <w:p w:rsidR="006F55D8" w:rsidRPr="003D0E52" w:rsidRDefault="003D0E52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>
              <w:rPr>
                <w:rFonts w:ascii="Bookman Old Style" w:eastAsia="Times New Roman" w:hAnsi="Bookman Old Style" w:cs="Arial"/>
                <w:b/>
                <w:lang w:val="en-GB"/>
              </w:rPr>
              <w:t>Name of Principal</w:t>
            </w:r>
            <w:r w:rsidR="006F55D8" w:rsidRPr="003D0E52">
              <w:rPr>
                <w:rFonts w:ascii="Bookman Old Style" w:eastAsia="Times New Roman" w:hAnsi="Bookman Old Style" w:cs="Arial"/>
                <w:b/>
                <w:lang w:val="en-GB"/>
              </w:rPr>
              <w:t xml:space="preserve"> Contact person</w:t>
            </w:r>
            <w:r w:rsidR="00D02AA5" w:rsidRPr="00D02AA5">
              <w:rPr>
                <w:rFonts w:ascii="Bookman Old Style" w:eastAsia="Times New Roman" w:hAnsi="Bookman Old Style" w:cs="Arial"/>
                <w:b/>
                <w:i/>
                <w:lang w:val="en-GB"/>
              </w:rPr>
              <w:t>(responsible for ILC &amp; PT issues in your lab)</w:t>
            </w:r>
          </w:p>
        </w:tc>
        <w:tc>
          <w:tcPr>
            <w:tcW w:w="6660" w:type="dxa"/>
          </w:tcPr>
          <w:p w:rsidR="006F55D8" w:rsidRPr="003D0E52" w:rsidRDefault="006F55D8" w:rsidP="000E7EA4">
            <w:pPr>
              <w:spacing w:before="120" w:after="0" w:line="240" w:lineRule="auto"/>
              <w:ind w:right="867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8661E6" w:rsidRPr="003D0E52" w:rsidTr="004B4382">
        <w:trPr>
          <w:trHeight w:val="850"/>
          <w:jc w:val="center"/>
        </w:trPr>
        <w:tc>
          <w:tcPr>
            <w:tcW w:w="3420" w:type="dxa"/>
          </w:tcPr>
          <w:p w:rsidR="006F55D8" w:rsidRPr="003D0E52" w:rsidRDefault="006F55D8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 w:rsidRPr="003D0E52">
              <w:rPr>
                <w:rFonts w:ascii="Bookman Old Style" w:eastAsia="Times New Roman" w:hAnsi="Bookman Old Style" w:cs="Arial"/>
                <w:b/>
                <w:lang w:val="en-GB"/>
              </w:rPr>
              <w:t>Email</w:t>
            </w:r>
            <w:r w:rsidR="005879B4">
              <w:rPr>
                <w:rFonts w:ascii="Bookman Old Style" w:eastAsia="Times New Roman" w:hAnsi="Bookman Old Style" w:cs="Arial"/>
                <w:b/>
                <w:lang w:val="en-GB"/>
              </w:rPr>
              <w:t xml:space="preserve"> </w:t>
            </w:r>
            <w:r w:rsidR="00406B85">
              <w:rPr>
                <w:rFonts w:ascii="Bookman Old Style" w:eastAsia="Times New Roman" w:hAnsi="Bookman Old Style" w:cs="Arial"/>
                <w:b/>
                <w:lang w:val="en-GB"/>
              </w:rPr>
              <w:t>address</w:t>
            </w:r>
          </w:p>
        </w:tc>
        <w:tc>
          <w:tcPr>
            <w:tcW w:w="6660" w:type="dxa"/>
          </w:tcPr>
          <w:p w:rsidR="006F55D8" w:rsidRPr="003D0E52" w:rsidRDefault="006F55D8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3D0E52" w:rsidRPr="003D0E52" w:rsidTr="004B4382">
        <w:trPr>
          <w:trHeight w:val="850"/>
          <w:jc w:val="center"/>
        </w:trPr>
        <w:tc>
          <w:tcPr>
            <w:tcW w:w="3420" w:type="dxa"/>
          </w:tcPr>
          <w:p w:rsidR="003D0E52" w:rsidRPr="003D0E52" w:rsidRDefault="003D0E52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>
              <w:rPr>
                <w:rFonts w:ascii="Bookman Old Style" w:eastAsia="Times New Roman" w:hAnsi="Bookman Old Style" w:cs="Arial"/>
                <w:b/>
                <w:lang w:val="en-GB"/>
              </w:rPr>
              <w:t>Mobile number</w:t>
            </w:r>
          </w:p>
        </w:tc>
        <w:tc>
          <w:tcPr>
            <w:tcW w:w="6660" w:type="dxa"/>
          </w:tcPr>
          <w:p w:rsidR="003D0E52" w:rsidRPr="00EA654F" w:rsidRDefault="003D0E52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801DA0" w:rsidRPr="003D0E52" w:rsidTr="004B4382">
        <w:trPr>
          <w:trHeight w:val="850"/>
          <w:jc w:val="center"/>
        </w:trPr>
        <w:tc>
          <w:tcPr>
            <w:tcW w:w="3420" w:type="dxa"/>
          </w:tcPr>
          <w:p w:rsidR="00801DA0" w:rsidRDefault="00801DA0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>
              <w:rPr>
                <w:rFonts w:ascii="Bookman Old Style" w:eastAsia="Times New Roman" w:hAnsi="Bookman Old Style" w:cs="Arial"/>
                <w:b/>
                <w:lang w:val="en-GB"/>
              </w:rPr>
              <w:t>Official contact number</w:t>
            </w:r>
          </w:p>
        </w:tc>
        <w:tc>
          <w:tcPr>
            <w:tcW w:w="6660" w:type="dxa"/>
          </w:tcPr>
          <w:p w:rsidR="00801DA0" w:rsidRPr="003D0E52" w:rsidRDefault="00801DA0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3D0E52" w:rsidRPr="003D0E52" w:rsidTr="004B4382">
        <w:trPr>
          <w:trHeight w:val="850"/>
          <w:jc w:val="center"/>
        </w:trPr>
        <w:tc>
          <w:tcPr>
            <w:tcW w:w="3420" w:type="dxa"/>
          </w:tcPr>
          <w:p w:rsidR="003D0E52" w:rsidRDefault="003D0E52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>
              <w:rPr>
                <w:rFonts w:ascii="Bookman Old Style" w:eastAsia="Times New Roman" w:hAnsi="Bookman Old Style" w:cs="Arial"/>
                <w:b/>
                <w:lang w:val="en-GB"/>
              </w:rPr>
              <w:t>Laboratory Telephone number</w:t>
            </w:r>
          </w:p>
        </w:tc>
        <w:tc>
          <w:tcPr>
            <w:tcW w:w="6660" w:type="dxa"/>
          </w:tcPr>
          <w:p w:rsidR="003D0E52" w:rsidRPr="003D0E52" w:rsidRDefault="003D0E52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8661E6" w:rsidRPr="003D0E52" w:rsidTr="004B4382">
        <w:trPr>
          <w:trHeight w:val="850"/>
          <w:jc w:val="center"/>
        </w:trPr>
        <w:tc>
          <w:tcPr>
            <w:tcW w:w="3420" w:type="dxa"/>
          </w:tcPr>
          <w:p w:rsidR="006F55D8" w:rsidRPr="003D0E52" w:rsidRDefault="003C6709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>
              <w:rPr>
                <w:rFonts w:ascii="Bookman Old Style" w:eastAsia="Times New Roman" w:hAnsi="Bookman Old Style" w:cs="Arial"/>
                <w:b/>
                <w:lang w:val="en-GB"/>
              </w:rPr>
              <w:t xml:space="preserve">Name of </w:t>
            </w:r>
            <w:r w:rsidR="006F55D8" w:rsidRPr="003D0E52">
              <w:rPr>
                <w:rFonts w:ascii="Bookman Old Style" w:eastAsia="Times New Roman" w:hAnsi="Bookman Old Style" w:cs="Arial"/>
                <w:b/>
                <w:lang w:val="en-GB"/>
              </w:rPr>
              <w:t>Alternate Contact person</w:t>
            </w:r>
          </w:p>
        </w:tc>
        <w:tc>
          <w:tcPr>
            <w:tcW w:w="6660" w:type="dxa"/>
          </w:tcPr>
          <w:p w:rsidR="006F55D8" w:rsidRPr="003D0E52" w:rsidRDefault="006F55D8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8661E6" w:rsidRPr="003D0E52" w:rsidTr="004B4382">
        <w:trPr>
          <w:trHeight w:val="850"/>
          <w:jc w:val="center"/>
        </w:trPr>
        <w:tc>
          <w:tcPr>
            <w:tcW w:w="3420" w:type="dxa"/>
          </w:tcPr>
          <w:p w:rsidR="006F55D8" w:rsidRPr="003D0E52" w:rsidRDefault="006F55D8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 w:rsidRPr="003D0E52">
              <w:rPr>
                <w:rFonts w:ascii="Bookman Old Style" w:eastAsia="Times New Roman" w:hAnsi="Bookman Old Style" w:cs="Arial"/>
                <w:b/>
                <w:lang w:val="en-GB"/>
              </w:rPr>
              <w:t>Email</w:t>
            </w:r>
            <w:r w:rsidR="005879B4">
              <w:rPr>
                <w:rFonts w:ascii="Bookman Old Style" w:eastAsia="Times New Roman" w:hAnsi="Bookman Old Style" w:cs="Arial"/>
                <w:b/>
                <w:lang w:val="en-GB"/>
              </w:rPr>
              <w:t xml:space="preserve"> </w:t>
            </w:r>
            <w:r w:rsidR="00406B85">
              <w:rPr>
                <w:rFonts w:ascii="Bookman Old Style" w:eastAsia="Times New Roman" w:hAnsi="Bookman Old Style" w:cs="Arial"/>
                <w:b/>
                <w:lang w:val="en-GB"/>
              </w:rPr>
              <w:t>address</w:t>
            </w:r>
          </w:p>
        </w:tc>
        <w:tc>
          <w:tcPr>
            <w:tcW w:w="6660" w:type="dxa"/>
          </w:tcPr>
          <w:p w:rsidR="006F55D8" w:rsidRPr="00A95616" w:rsidRDefault="006F55D8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color w:val="FF0000"/>
                <w:lang w:val="en-GB"/>
              </w:rPr>
            </w:pPr>
          </w:p>
        </w:tc>
      </w:tr>
      <w:tr w:rsidR="008661E6" w:rsidRPr="003D0E52" w:rsidTr="004B4382">
        <w:trPr>
          <w:trHeight w:val="850"/>
          <w:jc w:val="center"/>
        </w:trPr>
        <w:tc>
          <w:tcPr>
            <w:tcW w:w="3420" w:type="dxa"/>
          </w:tcPr>
          <w:p w:rsidR="006F55D8" w:rsidRPr="003D0E52" w:rsidRDefault="00801DA0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>
              <w:rPr>
                <w:rFonts w:ascii="Bookman Old Style" w:eastAsia="Times New Roman" w:hAnsi="Bookman Old Style" w:cs="Arial"/>
                <w:b/>
                <w:lang w:val="en-GB"/>
              </w:rPr>
              <w:t>Mobile number</w:t>
            </w:r>
          </w:p>
        </w:tc>
        <w:tc>
          <w:tcPr>
            <w:tcW w:w="6660" w:type="dxa"/>
          </w:tcPr>
          <w:p w:rsidR="006F55D8" w:rsidRPr="003D0E52" w:rsidRDefault="006F55D8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</w:tbl>
    <w:p w:rsidR="000030E7" w:rsidRPr="003D0E52" w:rsidRDefault="000030E7" w:rsidP="006F55D8">
      <w:pPr>
        <w:spacing w:after="0" w:line="240" w:lineRule="auto"/>
        <w:rPr>
          <w:rFonts w:ascii="Bookman Old Style" w:eastAsia="Times New Roman" w:hAnsi="Bookman Old Style" w:cs="Arial"/>
          <w:i/>
          <w:lang w:val="en-GB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35"/>
        <w:gridCol w:w="3786"/>
        <w:gridCol w:w="1800"/>
        <w:gridCol w:w="1890"/>
      </w:tblGrid>
      <w:tr w:rsidR="00C40B19" w:rsidRPr="004B4382" w:rsidTr="00C40B19">
        <w:trPr>
          <w:trHeight w:val="299"/>
          <w:tblHeader/>
          <w:jc w:val="center"/>
        </w:trPr>
        <w:tc>
          <w:tcPr>
            <w:tcW w:w="10165" w:type="dxa"/>
            <w:gridSpan w:val="5"/>
            <w:shd w:val="clear" w:color="auto" w:fill="DEEAF6" w:themeFill="accent1" w:themeFillTint="33"/>
          </w:tcPr>
          <w:p w:rsidR="00C40B19" w:rsidRPr="004B4382" w:rsidRDefault="00C40B19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  <w:t>SECTION B: MATRICES OF CHOICE TO PARTICIPATE IN</w:t>
            </w:r>
          </w:p>
        </w:tc>
      </w:tr>
      <w:tr w:rsidR="00937B70" w:rsidRPr="004B4382" w:rsidTr="004B4382">
        <w:trPr>
          <w:trHeight w:val="908"/>
          <w:tblHeader/>
          <w:jc w:val="center"/>
        </w:trPr>
        <w:tc>
          <w:tcPr>
            <w:tcW w:w="2689" w:type="dxa"/>
            <w:gridSpan w:val="2"/>
          </w:tcPr>
          <w:p w:rsidR="00937B70" w:rsidRPr="004B4382" w:rsidRDefault="00937B70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  <w:t>ILC</w:t>
            </w:r>
            <w:r w:rsidR="005879B4"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  <w:t xml:space="preserve"> </w:t>
            </w:r>
            <w:r w:rsidR="00A56BE6" w:rsidRPr="004B4382"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  <w:t>Matrice</w:t>
            </w:r>
            <w:r w:rsidRPr="004B4382"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  <w:t xml:space="preserve"> Group</w:t>
            </w:r>
          </w:p>
        </w:tc>
        <w:tc>
          <w:tcPr>
            <w:tcW w:w="3786" w:type="dxa"/>
          </w:tcPr>
          <w:p w:rsidR="00937B70" w:rsidRPr="004B4382" w:rsidRDefault="00937B70" w:rsidP="006F55D8">
            <w:pPr>
              <w:spacing w:before="120"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  <w:t>Parameters of test</w:t>
            </w:r>
          </w:p>
        </w:tc>
        <w:tc>
          <w:tcPr>
            <w:tcW w:w="1800" w:type="dxa"/>
          </w:tcPr>
          <w:p w:rsidR="00937B70" w:rsidRPr="004B4382" w:rsidRDefault="00937B70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  <w:t>Participation fee in UGX per laboratory per matrice</w:t>
            </w:r>
          </w:p>
        </w:tc>
        <w:tc>
          <w:tcPr>
            <w:tcW w:w="1890" w:type="dxa"/>
          </w:tcPr>
          <w:p w:rsidR="00937B70" w:rsidRPr="004B4382" w:rsidRDefault="00A56BE6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  <w:t>Matrice</w:t>
            </w:r>
            <w:r w:rsidR="00937B70" w:rsidRPr="004B4382"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  <w:t xml:space="preserve"> of your choice (please tick (√) as appropriate)</w:t>
            </w:r>
          </w:p>
        </w:tc>
      </w:tr>
      <w:tr w:rsidR="00937B70" w:rsidRPr="004B4382" w:rsidTr="00C40B19">
        <w:trPr>
          <w:trHeight w:val="271"/>
          <w:jc w:val="center"/>
        </w:trPr>
        <w:tc>
          <w:tcPr>
            <w:tcW w:w="8275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937B70" w:rsidRPr="004B4382" w:rsidRDefault="00937B70" w:rsidP="006F55D8">
            <w:pPr>
              <w:spacing w:before="120"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  <w:t>CHEMISTRY</w:t>
            </w:r>
            <w:r w:rsidR="00A30F2D" w:rsidRPr="004B4382"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  <w:t xml:space="preserve"> AND MICROBIOLOGY</w:t>
            </w:r>
            <w:r w:rsidRPr="004B4382"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  <w:t xml:space="preserve"> TESTING</w:t>
            </w:r>
            <w:r w:rsidR="00A30F2D" w:rsidRPr="004B4382"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  <w:t xml:space="preserve"> LAB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937B70" w:rsidRPr="004B4382" w:rsidRDefault="00937B70" w:rsidP="006F55D8">
            <w:pPr>
              <w:spacing w:before="120"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</w:pPr>
          </w:p>
        </w:tc>
      </w:tr>
      <w:tr w:rsidR="00937B70" w:rsidRPr="004B4382" w:rsidTr="004B4382">
        <w:trPr>
          <w:trHeight w:val="20"/>
          <w:jc w:val="center"/>
        </w:trPr>
        <w:tc>
          <w:tcPr>
            <w:tcW w:w="554" w:type="dxa"/>
            <w:tcBorders>
              <w:bottom w:val="single" w:sz="2" w:space="0" w:color="auto"/>
            </w:tcBorders>
          </w:tcPr>
          <w:p w:rsidR="00937B70" w:rsidRPr="004B4382" w:rsidRDefault="00937B70" w:rsidP="00937B70">
            <w:pPr>
              <w:numPr>
                <w:ilvl w:val="0"/>
                <w:numId w:val="1"/>
              </w:numPr>
              <w:spacing w:before="120" w:after="0" w:line="240" w:lineRule="auto"/>
              <w:ind w:left="252" w:hanging="270"/>
              <w:contextualSpacing/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:rsidR="00937B70" w:rsidRPr="004B4382" w:rsidRDefault="00937B70" w:rsidP="00937B70">
            <w:pPr>
              <w:spacing w:after="0" w:line="240" w:lineRule="auto"/>
              <w:ind w:left="-18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ngsana New"/>
                <w:sz w:val="20"/>
                <w:szCs w:val="20"/>
                <w:lang w:val="en-GB"/>
              </w:rPr>
              <w:t xml:space="preserve">Non-carbonated soft drink  </w:t>
            </w:r>
          </w:p>
        </w:tc>
        <w:tc>
          <w:tcPr>
            <w:tcW w:w="3786" w:type="dxa"/>
          </w:tcPr>
          <w:p w:rsidR="00937B70" w:rsidRPr="004B4382" w:rsidRDefault="00937B70" w:rsidP="00937B7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t xml:space="preserve">Brix, </w:t>
            </w:r>
            <w:r w:rsidRPr="004B4382">
              <w:rPr>
                <w:rFonts w:ascii="Bookman Old Style" w:eastAsia="Times New Roman" w:hAnsi="Bookman Old Style" w:cs="Angsana New"/>
                <w:sz w:val="20"/>
                <w:szCs w:val="20"/>
                <w:lang w:val="en-GB"/>
              </w:rPr>
              <w:t xml:space="preserve">Cadmium,  </w:t>
            </w:r>
            <w:r w:rsidR="00FE2F7C" w:rsidRPr="004B4382">
              <w:rPr>
                <w:rFonts w:ascii="Bookman Old Style" w:eastAsia="Times New Roman" w:hAnsi="Bookman Old Style" w:cs="Angsana New"/>
                <w:sz w:val="20"/>
                <w:szCs w:val="20"/>
                <w:lang w:val="en-GB"/>
              </w:rPr>
              <w:t>Lead, Total</w:t>
            </w:r>
            <w:bookmarkStart w:id="0" w:name="_GoBack"/>
            <w:bookmarkEnd w:id="0"/>
            <w:r w:rsidRPr="004B4382">
              <w:rPr>
                <w:rFonts w:ascii="Bookman Old Style" w:eastAsia="Times New Roman" w:hAnsi="Bookman Old Style" w:cs="Angsana New"/>
                <w:sz w:val="20"/>
                <w:szCs w:val="20"/>
                <w:lang w:val="en-GB"/>
              </w:rPr>
              <w:t xml:space="preserve"> plate count, Total coliform count, E.coli, Yeast &amp; mould count</w:t>
            </w:r>
          </w:p>
        </w:tc>
        <w:tc>
          <w:tcPr>
            <w:tcW w:w="1800" w:type="dxa"/>
          </w:tcPr>
          <w:p w:rsidR="00937B70" w:rsidRPr="004B4382" w:rsidRDefault="00937B70" w:rsidP="00937B7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ngsana New"/>
                <w:sz w:val="20"/>
                <w:szCs w:val="20"/>
                <w:lang w:val="en-GB"/>
              </w:rPr>
              <w:t>240,000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:rsidR="00937B70" w:rsidRPr="004B4382" w:rsidRDefault="00937B70" w:rsidP="00937B7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</w:p>
        </w:tc>
      </w:tr>
      <w:tr w:rsidR="00937B70" w:rsidRPr="004B4382" w:rsidTr="004B4382">
        <w:trPr>
          <w:trHeight w:val="20"/>
          <w:jc w:val="center"/>
        </w:trPr>
        <w:tc>
          <w:tcPr>
            <w:tcW w:w="554" w:type="dxa"/>
          </w:tcPr>
          <w:p w:rsidR="00937B70" w:rsidRPr="004B4382" w:rsidRDefault="00937B70" w:rsidP="00937B70">
            <w:pPr>
              <w:spacing w:before="120"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lastRenderedPageBreak/>
              <w:t>2</w:t>
            </w:r>
          </w:p>
        </w:tc>
        <w:tc>
          <w:tcPr>
            <w:tcW w:w="2135" w:type="dxa"/>
          </w:tcPr>
          <w:p w:rsidR="00937B70" w:rsidRPr="004B4382" w:rsidRDefault="00937B70" w:rsidP="00937B7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ngsana New"/>
                <w:sz w:val="20"/>
                <w:szCs w:val="20"/>
                <w:lang w:val="en-GB"/>
              </w:rPr>
              <w:t>Cosmetics</w:t>
            </w:r>
          </w:p>
        </w:tc>
        <w:tc>
          <w:tcPr>
            <w:tcW w:w="3786" w:type="dxa"/>
          </w:tcPr>
          <w:p w:rsidR="00937B70" w:rsidRPr="004B4382" w:rsidRDefault="00937B70" w:rsidP="00937B7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t>Hydroquinone, pH, mercury, lead, Total fat (TFM)</w:t>
            </w:r>
          </w:p>
        </w:tc>
        <w:tc>
          <w:tcPr>
            <w:tcW w:w="1800" w:type="dxa"/>
          </w:tcPr>
          <w:p w:rsidR="00937B70" w:rsidRPr="004B4382" w:rsidRDefault="00937B70" w:rsidP="00937B7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ngsana New"/>
                <w:sz w:val="20"/>
                <w:szCs w:val="20"/>
                <w:lang w:val="en-GB"/>
              </w:rPr>
              <w:t>240,000</w:t>
            </w:r>
          </w:p>
        </w:tc>
        <w:tc>
          <w:tcPr>
            <w:tcW w:w="1890" w:type="dxa"/>
          </w:tcPr>
          <w:p w:rsidR="00937B70" w:rsidRPr="004B4382" w:rsidRDefault="00937B70" w:rsidP="00937B7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</w:p>
        </w:tc>
      </w:tr>
      <w:tr w:rsidR="00937B70" w:rsidRPr="004B4382" w:rsidTr="004B4382">
        <w:trPr>
          <w:trHeight w:val="20"/>
          <w:jc w:val="center"/>
        </w:trPr>
        <w:tc>
          <w:tcPr>
            <w:tcW w:w="554" w:type="dxa"/>
          </w:tcPr>
          <w:p w:rsidR="00937B70" w:rsidRPr="004B4382" w:rsidRDefault="00937B70" w:rsidP="00937B70">
            <w:pPr>
              <w:numPr>
                <w:ilvl w:val="0"/>
                <w:numId w:val="2"/>
              </w:numPr>
              <w:spacing w:before="120" w:after="0" w:line="240" w:lineRule="auto"/>
              <w:ind w:left="252" w:hanging="252"/>
              <w:contextualSpacing/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:rsidR="00937B70" w:rsidRPr="004B4382" w:rsidRDefault="00937B70" w:rsidP="00937B7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ngsana New"/>
                <w:sz w:val="20"/>
                <w:szCs w:val="20"/>
                <w:lang w:val="en-GB"/>
              </w:rPr>
              <w:t>Water</w:t>
            </w:r>
          </w:p>
        </w:tc>
        <w:tc>
          <w:tcPr>
            <w:tcW w:w="3786" w:type="dxa"/>
          </w:tcPr>
          <w:p w:rsidR="00937B70" w:rsidRPr="004B4382" w:rsidRDefault="00937B70" w:rsidP="00937B7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t>PH, Conductivity, Chlorides, Calcium, Nitrites, Nitrates, Lead, Cadmium, Arsenic,</w:t>
            </w:r>
            <w:r w:rsidR="005879B4"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t xml:space="preserve"> </w:t>
            </w:r>
            <w:r w:rsidRPr="004B4382"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t>Total plate count, Total coliform count, E.coli, Intestinal Enterococci</w:t>
            </w:r>
          </w:p>
        </w:tc>
        <w:tc>
          <w:tcPr>
            <w:tcW w:w="1800" w:type="dxa"/>
          </w:tcPr>
          <w:p w:rsidR="00937B70" w:rsidRPr="004B4382" w:rsidRDefault="00937B70" w:rsidP="00937B7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ngsana New"/>
                <w:sz w:val="20"/>
                <w:szCs w:val="20"/>
                <w:lang w:val="en-GB"/>
              </w:rPr>
              <w:t>240,000</w:t>
            </w:r>
          </w:p>
        </w:tc>
        <w:tc>
          <w:tcPr>
            <w:tcW w:w="1890" w:type="dxa"/>
          </w:tcPr>
          <w:p w:rsidR="00937B70" w:rsidRPr="004B4382" w:rsidRDefault="00937B70" w:rsidP="00937B7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</w:p>
        </w:tc>
      </w:tr>
      <w:tr w:rsidR="00937B70" w:rsidRPr="004B4382" w:rsidTr="004B4382">
        <w:trPr>
          <w:trHeight w:val="20"/>
          <w:jc w:val="center"/>
        </w:trPr>
        <w:tc>
          <w:tcPr>
            <w:tcW w:w="554" w:type="dxa"/>
          </w:tcPr>
          <w:p w:rsidR="00937B70" w:rsidRPr="004B4382" w:rsidRDefault="00937B70" w:rsidP="00937B70">
            <w:pPr>
              <w:spacing w:before="120"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135" w:type="dxa"/>
          </w:tcPr>
          <w:p w:rsidR="00937B70" w:rsidRPr="004B4382" w:rsidRDefault="00937B70" w:rsidP="00937B7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ngsana New"/>
                <w:sz w:val="20"/>
                <w:szCs w:val="20"/>
                <w:lang w:val="en-GB"/>
              </w:rPr>
              <w:t>Coffee</w:t>
            </w:r>
          </w:p>
        </w:tc>
        <w:tc>
          <w:tcPr>
            <w:tcW w:w="3786" w:type="dxa"/>
          </w:tcPr>
          <w:p w:rsidR="00937B70" w:rsidRPr="004B4382" w:rsidRDefault="00937B70" w:rsidP="00937B7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ngsana New"/>
                <w:sz w:val="20"/>
                <w:szCs w:val="20"/>
                <w:lang w:val="en-GB"/>
              </w:rPr>
              <w:t>Acid Insoluble Ash, Ash content, Moisture content,  Ochratoxin A</w:t>
            </w:r>
          </w:p>
        </w:tc>
        <w:tc>
          <w:tcPr>
            <w:tcW w:w="1800" w:type="dxa"/>
          </w:tcPr>
          <w:p w:rsidR="00937B70" w:rsidRPr="004B4382" w:rsidRDefault="00937B70" w:rsidP="00937B7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ngsana New"/>
                <w:sz w:val="20"/>
                <w:szCs w:val="20"/>
                <w:lang w:val="en-GB"/>
              </w:rPr>
              <w:t>240,000</w:t>
            </w:r>
          </w:p>
        </w:tc>
        <w:tc>
          <w:tcPr>
            <w:tcW w:w="1890" w:type="dxa"/>
          </w:tcPr>
          <w:p w:rsidR="00937B70" w:rsidRPr="004B4382" w:rsidRDefault="00937B70" w:rsidP="00937B7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</w:p>
        </w:tc>
      </w:tr>
      <w:tr w:rsidR="00937B70" w:rsidRPr="004B4382" w:rsidTr="004B4382">
        <w:trPr>
          <w:trHeight w:val="20"/>
          <w:jc w:val="center"/>
        </w:trPr>
        <w:tc>
          <w:tcPr>
            <w:tcW w:w="554" w:type="dxa"/>
          </w:tcPr>
          <w:p w:rsidR="00937B70" w:rsidRPr="004B4382" w:rsidRDefault="00937B70" w:rsidP="00937B70">
            <w:pPr>
              <w:spacing w:before="120"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135" w:type="dxa"/>
          </w:tcPr>
          <w:p w:rsidR="00937B70" w:rsidRPr="004B4382" w:rsidRDefault="00937B70" w:rsidP="00937B7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ngsana New"/>
                <w:sz w:val="20"/>
                <w:szCs w:val="20"/>
                <w:lang w:val="en-GB"/>
              </w:rPr>
              <w:t>Maize Flour</w:t>
            </w:r>
          </w:p>
        </w:tc>
        <w:tc>
          <w:tcPr>
            <w:tcW w:w="3786" w:type="dxa"/>
          </w:tcPr>
          <w:p w:rsidR="00937B70" w:rsidRPr="004B4382" w:rsidRDefault="00937B70" w:rsidP="00937B7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ngsana New"/>
                <w:sz w:val="20"/>
                <w:szCs w:val="20"/>
                <w:lang w:val="en-GB"/>
              </w:rPr>
              <w:t>Moisture content, Ash content, Acid Insoluble Ash, Fat acidity, Total aflatoxin, Aflatoxin B</w:t>
            </w:r>
            <w:r w:rsidRPr="004B4382">
              <w:rPr>
                <w:rFonts w:ascii="Bookman Old Style" w:eastAsia="Times New Roman" w:hAnsi="Bookman Old Style" w:cs="Angsana New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1800" w:type="dxa"/>
          </w:tcPr>
          <w:p w:rsidR="00937B70" w:rsidRPr="004B4382" w:rsidRDefault="00937B70" w:rsidP="00937B7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ngsana New"/>
                <w:sz w:val="20"/>
                <w:szCs w:val="20"/>
                <w:lang w:val="en-GB"/>
              </w:rPr>
              <w:t>240,000</w:t>
            </w:r>
          </w:p>
        </w:tc>
        <w:tc>
          <w:tcPr>
            <w:tcW w:w="1890" w:type="dxa"/>
          </w:tcPr>
          <w:p w:rsidR="00937B70" w:rsidRPr="004B4382" w:rsidRDefault="00937B70" w:rsidP="00937B7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</w:p>
        </w:tc>
      </w:tr>
      <w:tr w:rsidR="00A91DFF" w:rsidRPr="00A91DFF" w:rsidTr="004B4382">
        <w:trPr>
          <w:trHeight w:val="20"/>
          <w:jc w:val="center"/>
        </w:trPr>
        <w:tc>
          <w:tcPr>
            <w:tcW w:w="554" w:type="dxa"/>
          </w:tcPr>
          <w:p w:rsidR="00937B70" w:rsidRPr="00A91DFF" w:rsidRDefault="00937B70" w:rsidP="00937B70">
            <w:pPr>
              <w:spacing w:before="120"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A91DFF"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135" w:type="dxa"/>
          </w:tcPr>
          <w:p w:rsidR="00937B70" w:rsidRPr="00A91DFF" w:rsidRDefault="00937B70" w:rsidP="00937B7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A91DFF">
              <w:rPr>
                <w:rFonts w:ascii="Bookman Old Style" w:eastAsia="Times New Roman" w:hAnsi="Bookman Old Style" w:cs="Angsana New"/>
                <w:sz w:val="20"/>
                <w:szCs w:val="20"/>
                <w:lang w:val="en-GB"/>
              </w:rPr>
              <w:t>UHT Milk</w:t>
            </w:r>
          </w:p>
        </w:tc>
        <w:tc>
          <w:tcPr>
            <w:tcW w:w="3786" w:type="dxa"/>
          </w:tcPr>
          <w:p w:rsidR="00937B70" w:rsidRPr="00A91DFF" w:rsidRDefault="00937B70" w:rsidP="00937B7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A91DFF"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t xml:space="preserve">pH Variation, Variation of Titrate able Acidity, Fat, Density and Total </w:t>
            </w:r>
            <w:r w:rsidR="00D82EC6" w:rsidRPr="00A91DFF"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t>Solids, Total</w:t>
            </w:r>
            <w:r w:rsidRPr="00A91DFF"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t xml:space="preserve"> plate count, Total coliforms</w:t>
            </w:r>
          </w:p>
        </w:tc>
        <w:tc>
          <w:tcPr>
            <w:tcW w:w="1800" w:type="dxa"/>
          </w:tcPr>
          <w:p w:rsidR="00937B70" w:rsidRPr="00A91DFF" w:rsidRDefault="00937B70" w:rsidP="00937B7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A91DFF">
              <w:rPr>
                <w:rFonts w:ascii="Bookman Old Style" w:eastAsia="Times New Roman" w:hAnsi="Bookman Old Style" w:cs="Angsana New"/>
                <w:sz w:val="20"/>
                <w:szCs w:val="20"/>
                <w:lang w:val="en-GB"/>
              </w:rPr>
              <w:t>240,000</w:t>
            </w:r>
          </w:p>
        </w:tc>
        <w:tc>
          <w:tcPr>
            <w:tcW w:w="1890" w:type="dxa"/>
          </w:tcPr>
          <w:p w:rsidR="00937B70" w:rsidRPr="00A91DFF" w:rsidRDefault="00937B70" w:rsidP="00937B7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44"/>
                <w:szCs w:val="44"/>
                <w:lang w:val="en-GB"/>
              </w:rPr>
            </w:pPr>
          </w:p>
        </w:tc>
      </w:tr>
      <w:tr w:rsidR="00937B70" w:rsidRPr="004B4382" w:rsidTr="004B4382">
        <w:trPr>
          <w:trHeight w:val="20"/>
          <w:jc w:val="center"/>
        </w:trPr>
        <w:tc>
          <w:tcPr>
            <w:tcW w:w="554" w:type="dxa"/>
          </w:tcPr>
          <w:p w:rsidR="00937B70" w:rsidRPr="004B4382" w:rsidRDefault="00937B70" w:rsidP="00937B70">
            <w:pPr>
              <w:spacing w:before="120"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135" w:type="dxa"/>
          </w:tcPr>
          <w:p w:rsidR="00937B70" w:rsidRPr="004B4382" w:rsidRDefault="00937B70" w:rsidP="00937B7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ngsana New"/>
                <w:sz w:val="20"/>
                <w:szCs w:val="20"/>
                <w:lang w:val="en-GB"/>
              </w:rPr>
              <w:t>Paint</w:t>
            </w:r>
          </w:p>
        </w:tc>
        <w:tc>
          <w:tcPr>
            <w:tcW w:w="3786" w:type="dxa"/>
          </w:tcPr>
          <w:p w:rsidR="00937B70" w:rsidRPr="004B4382" w:rsidRDefault="00937B70" w:rsidP="00937B7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t>PH and Total Soluble Solids</w:t>
            </w:r>
          </w:p>
        </w:tc>
        <w:tc>
          <w:tcPr>
            <w:tcW w:w="1800" w:type="dxa"/>
          </w:tcPr>
          <w:p w:rsidR="00937B70" w:rsidRPr="004B4382" w:rsidRDefault="00937B70" w:rsidP="00937B7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ngsana New"/>
                <w:sz w:val="20"/>
                <w:szCs w:val="20"/>
                <w:lang w:val="en-GB"/>
              </w:rPr>
              <w:t>240,000</w:t>
            </w:r>
          </w:p>
        </w:tc>
        <w:tc>
          <w:tcPr>
            <w:tcW w:w="1890" w:type="dxa"/>
          </w:tcPr>
          <w:p w:rsidR="00937B70" w:rsidRPr="004B4382" w:rsidRDefault="00937B70" w:rsidP="00937B7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</w:p>
        </w:tc>
      </w:tr>
      <w:tr w:rsidR="005879B4" w:rsidRPr="004B4382" w:rsidTr="004B4382">
        <w:trPr>
          <w:trHeight w:val="20"/>
          <w:jc w:val="center"/>
        </w:trPr>
        <w:tc>
          <w:tcPr>
            <w:tcW w:w="554" w:type="dxa"/>
          </w:tcPr>
          <w:p w:rsidR="005879B4" w:rsidRPr="004B4382" w:rsidRDefault="005879B4" w:rsidP="005879B4">
            <w:pPr>
              <w:spacing w:before="120"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135" w:type="dxa"/>
          </w:tcPr>
          <w:p w:rsidR="005879B4" w:rsidRPr="005879B4" w:rsidRDefault="005879B4" w:rsidP="005879B4">
            <w:pPr>
              <w:spacing w:after="0" w:line="240" w:lineRule="auto"/>
              <w:jc w:val="both"/>
              <w:rPr>
                <w:rFonts w:ascii="Bookman Old Style" w:eastAsia="Calibri" w:hAnsi="Bookman Old Style" w:cs="Calibri"/>
                <w:sz w:val="20"/>
                <w:szCs w:val="20"/>
                <w:lang w:val="en-GB"/>
              </w:rPr>
            </w:pPr>
            <w:r w:rsidRPr="005879B4">
              <w:rPr>
                <w:rFonts w:ascii="Bookman Old Style" w:eastAsia="Calibri" w:hAnsi="Bookman Old Style" w:cs="Calibri"/>
                <w:sz w:val="20"/>
                <w:szCs w:val="20"/>
                <w:lang w:val="en-GB"/>
              </w:rPr>
              <w:t>Animal feeds-</w:t>
            </w:r>
            <w:r w:rsidRPr="005879B4">
              <w:rPr>
                <w:rFonts w:ascii="Bookman Old Style" w:eastAsia="Calibri" w:hAnsi="Bookman Old Style" w:cs="Calibri"/>
                <w:color w:val="FF0000"/>
                <w:sz w:val="20"/>
                <w:szCs w:val="20"/>
              </w:rPr>
              <w:t xml:space="preserve"> </w:t>
            </w:r>
            <w:r w:rsidRPr="005879B4">
              <w:rPr>
                <w:rFonts w:ascii="Bookman Old Style" w:eastAsia="Calibri" w:hAnsi="Bookman Old Style" w:cs="Calibri"/>
                <w:sz w:val="20"/>
                <w:szCs w:val="20"/>
              </w:rPr>
              <w:t>Poultry feed</w:t>
            </w:r>
          </w:p>
        </w:tc>
        <w:tc>
          <w:tcPr>
            <w:tcW w:w="3786" w:type="dxa"/>
          </w:tcPr>
          <w:p w:rsidR="005879B4" w:rsidRPr="005879B4" w:rsidRDefault="005879B4" w:rsidP="005879B4">
            <w:pPr>
              <w:spacing w:after="0" w:line="240" w:lineRule="auto"/>
              <w:jc w:val="both"/>
              <w:rPr>
                <w:rFonts w:ascii="Bookman Old Style" w:eastAsia="Calibri" w:hAnsi="Bookman Old Style" w:cs="Calibri"/>
                <w:sz w:val="20"/>
                <w:szCs w:val="20"/>
                <w:lang w:val="en-GB"/>
              </w:rPr>
            </w:pPr>
            <w:r w:rsidRPr="005879B4">
              <w:rPr>
                <w:rFonts w:ascii="Bookman Old Style" w:eastAsia="Calibri" w:hAnsi="Bookman Old Style" w:cs="Calibri"/>
                <w:sz w:val="20"/>
                <w:szCs w:val="20"/>
              </w:rPr>
              <w:t>Fat, Total ash, Acid insoluble ash, Moisture, Calcium, Phosphorous, Zinc</w:t>
            </w:r>
          </w:p>
        </w:tc>
        <w:tc>
          <w:tcPr>
            <w:tcW w:w="1800" w:type="dxa"/>
          </w:tcPr>
          <w:p w:rsidR="005879B4" w:rsidRPr="005879B4" w:rsidRDefault="005879B4" w:rsidP="00373966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sz w:val="20"/>
                <w:szCs w:val="20"/>
                <w:lang w:val="en-GB"/>
              </w:rPr>
            </w:pPr>
            <w:r w:rsidRPr="005879B4">
              <w:rPr>
                <w:rFonts w:ascii="Bookman Old Style" w:eastAsia="Calibri" w:hAnsi="Bookman Old Style" w:cs="Calibri"/>
                <w:sz w:val="20"/>
                <w:szCs w:val="20"/>
                <w:lang w:val="en-GB"/>
              </w:rPr>
              <w:t>240,000</w:t>
            </w:r>
          </w:p>
        </w:tc>
        <w:tc>
          <w:tcPr>
            <w:tcW w:w="1890" w:type="dxa"/>
          </w:tcPr>
          <w:p w:rsidR="005879B4" w:rsidRPr="004B4382" w:rsidRDefault="005879B4" w:rsidP="005879B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</w:p>
        </w:tc>
      </w:tr>
      <w:tr w:rsidR="00937B70" w:rsidRPr="004B4382" w:rsidTr="00C40B19">
        <w:trPr>
          <w:trHeight w:val="20"/>
          <w:jc w:val="center"/>
        </w:trPr>
        <w:tc>
          <w:tcPr>
            <w:tcW w:w="10165" w:type="dxa"/>
            <w:gridSpan w:val="5"/>
          </w:tcPr>
          <w:p w:rsidR="00937B70" w:rsidRPr="004B4382" w:rsidRDefault="00937B70" w:rsidP="00937B7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ngsana New"/>
                <w:b/>
                <w:i/>
                <w:sz w:val="20"/>
                <w:szCs w:val="20"/>
                <w:lang w:val="en-GB"/>
              </w:rPr>
              <w:t>Note: Participate in 5 matrices and above get a UGX 100,000 deducted from the total amount.</w:t>
            </w:r>
          </w:p>
        </w:tc>
      </w:tr>
      <w:tr w:rsidR="005D4954" w:rsidRPr="004B4382" w:rsidTr="00E15F59">
        <w:trPr>
          <w:trHeight w:val="370"/>
          <w:jc w:val="center"/>
        </w:trPr>
        <w:tc>
          <w:tcPr>
            <w:tcW w:w="10165" w:type="dxa"/>
            <w:gridSpan w:val="5"/>
            <w:shd w:val="clear" w:color="auto" w:fill="D9D9D9" w:themeFill="background1" w:themeFillShade="D9"/>
          </w:tcPr>
          <w:p w:rsidR="005D4954" w:rsidRPr="004B4382" w:rsidRDefault="00D82EC6" w:rsidP="006F55D8">
            <w:pPr>
              <w:spacing w:before="120"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</w:pPr>
            <w:r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  <w:t xml:space="preserve">ENGINEERING </w:t>
            </w:r>
            <w:r w:rsidR="005D4954" w:rsidRPr="004B4382"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  <w:t>TESTING LABORATORY</w:t>
            </w:r>
          </w:p>
        </w:tc>
      </w:tr>
      <w:tr w:rsidR="00937B70" w:rsidRPr="004B4382" w:rsidTr="004B4382">
        <w:trPr>
          <w:trHeight w:val="570"/>
          <w:jc w:val="center"/>
        </w:trPr>
        <w:tc>
          <w:tcPr>
            <w:tcW w:w="554" w:type="dxa"/>
            <w:tcBorders>
              <w:bottom w:val="single" w:sz="2" w:space="0" w:color="auto"/>
            </w:tcBorders>
          </w:tcPr>
          <w:p w:rsidR="00937B70" w:rsidRPr="004B4382" w:rsidRDefault="00937B70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2135" w:type="dxa"/>
            <w:tcBorders>
              <w:bottom w:val="single" w:sz="2" w:space="0" w:color="auto"/>
            </w:tcBorders>
          </w:tcPr>
          <w:p w:rsidR="00937B70" w:rsidRPr="004B4382" w:rsidRDefault="00937B70" w:rsidP="006F55D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  <w:t xml:space="preserve">Steel </w:t>
            </w:r>
            <w:r w:rsidRPr="004B4382"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t>(10mm, 12mm 16mm, 20mm, 25mm)</w:t>
            </w:r>
          </w:p>
        </w:tc>
        <w:tc>
          <w:tcPr>
            <w:tcW w:w="3786" w:type="dxa"/>
            <w:tcBorders>
              <w:bottom w:val="single" w:sz="2" w:space="0" w:color="auto"/>
            </w:tcBorders>
          </w:tcPr>
          <w:p w:rsidR="00937B70" w:rsidRPr="004B4382" w:rsidRDefault="00937B70" w:rsidP="006F55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t>Tensile strength, Yield strength and weight per meter</w:t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937B70" w:rsidRPr="004B4382" w:rsidRDefault="00937B70" w:rsidP="006F55D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t>360,000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:rsidR="00937B70" w:rsidRPr="004B4382" w:rsidRDefault="00937B70" w:rsidP="006F55D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</w:p>
        </w:tc>
      </w:tr>
      <w:tr w:rsidR="00937B70" w:rsidRPr="004B4382" w:rsidTr="004B4382">
        <w:trPr>
          <w:trHeight w:val="20"/>
          <w:jc w:val="center"/>
        </w:trPr>
        <w:tc>
          <w:tcPr>
            <w:tcW w:w="554" w:type="dxa"/>
          </w:tcPr>
          <w:p w:rsidR="00937B70" w:rsidRPr="004B4382" w:rsidRDefault="00937B70" w:rsidP="006F55D8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2135" w:type="dxa"/>
          </w:tcPr>
          <w:p w:rsidR="00937B70" w:rsidRPr="004B4382" w:rsidRDefault="00937B70" w:rsidP="006F55D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b/>
                <w:sz w:val="20"/>
                <w:szCs w:val="20"/>
                <w:lang w:val="en-GB"/>
              </w:rPr>
              <w:t>Cement</w:t>
            </w:r>
          </w:p>
        </w:tc>
        <w:tc>
          <w:tcPr>
            <w:tcW w:w="3786" w:type="dxa"/>
          </w:tcPr>
          <w:p w:rsidR="00937B70" w:rsidRPr="004B4382" w:rsidRDefault="00937B70" w:rsidP="006F55D8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t>Compressive strength, Setting time</w:t>
            </w:r>
          </w:p>
        </w:tc>
        <w:tc>
          <w:tcPr>
            <w:tcW w:w="1800" w:type="dxa"/>
          </w:tcPr>
          <w:p w:rsidR="00937B70" w:rsidRPr="004B4382" w:rsidRDefault="00937B70" w:rsidP="006F55D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  <w:r w:rsidRPr="004B4382"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  <w:t>360,000</w:t>
            </w:r>
          </w:p>
        </w:tc>
        <w:tc>
          <w:tcPr>
            <w:tcW w:w="1890" w:type="dxa"/>
          </w:tcPr>
          <w:p w:rsidR="00937B70" w:rsidRPr="004B4382" w:rsidRDefault="00937B70" w:rsidP="006F55D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GB"/>
              </w:rPr>
            </w:pPr>
          </w:p>
        </w:tc>
      </w:tr>
    </w:tbl>
    <w:p w:rsidR="002213B8" w:rsidRDefault="002213B8" w:rsidP="006F55D8">
      <w:pPr>
        <w:spacing w:after="0" w:line="240" w:lineRule="auto"/>
        <w:rPr>
          <w:rFonts w:ascii="Bookman Old Style" w:eastAsia="Times New Roman" w:hAnsi="Bookman Old Style" w:cs="Arial"/>
          <w:b/>
          <w:bCs/>
          <w:lang w:val="en-GB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250"/>
        <w:gridCol w:w="1749"/>
        <w:gridCol w:w="5544"/>
      </w:tblGrid>
      <w:tr w:rsidR="002213B8" w:rsidRPr="003D0E52" w:rsidTr="00C40B19">
        <w:trPr>
          <w:trHeight w:val="407"/>
          <w:tblHeader/>
          <w:jc w:val="center"/>
        </w:trPr>
        <w:tc>
          <w:tcPr>
            <w:tcW w:w="10075" w:type="dxa"/>
            <w:gridSpan w:val="4"/>
            <w:shd w:val="clear" w:color="auto" w:fill="DEEAF6" w:themeFill="accent1" w:themeFillTint="33"/>
          </w:tcPr>
          <w:p w:rsidR="002213B8" w:rsidRPr="00937B70" w:rsidRDefault="00A30F2D" w:rsidP="00373966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>
              <w:rPr>
                <w:rFonts w:ascii="Bookman Old Style" w:eastAsia="Times New Roman" w:hAnsi="Bookman Old Style" w:cs="Arial"/>
                <w:b/>
                <w:lang w:val="en-GB"/>
              </w:rPr>
              <w:t xml:space="preserve">SECTION C: </w:t>
            </w:r>
            <w:r w:rsidR="002213B8">
              <w:rPr>
                <w:rFonts w:ascii="Bookman Old Style" w:eastAsia="Times New Roman" w:hAnsi="Bookman Old Style" w:cs="Arial"/>
                <w:b/>
                <w:lang w:val="en-GB"/>
              </w:rPr>
              <w:t xml:space="preserve">NAMES OF NOMINATED ILC </w:t>
            </w:r>
            <w:r w:rsidR="00D02AA5">
              <w:rPr>
                <w:rFonts w:ascii="Bookman Old Style" w:eastAsia="Times New Roman" w:hAnsi="Bookman Old Style" w:cs="Arial"/>
                <w:b/>
                <w:lang w:val="en-GB"/>
              </w:rPr>
              <w:t xml:space="preserve">ANALYSTS </w:t>
            </w:r>
            <w:r w:rsidR="00D02AA5" w:rsidRPr="00D02AA5">
              <w:rPr>
                <w:rFonts w:ascii="Bookman Old Style" w:eastAsia="Times New Roman" w:hAnsi="Bookman Old Style" w:cs="Arial"/>
                <w:b/>
                <w:i/>
                <w:lang w:val="en-GB"/>
              </w:rPr>
              <w:t>(Fill in up to 5)</w:t>
            </w:r>
          </w:p>
        </w:tc>
      </w:tr>
      <w:tr w:rsidR="002213B8" w:rsidRPr="003D0E52" w:rsidTr="00D175CC">
        <w:trPr>
          <w:trHeight w:val="453"/>
          <w:tblHeader/>
          <w:jc w:val="center"/>
        </w:trPr>
        <w:tc>
          <w:tcPr>
            <w:tcW w:w="2782" w:type="dxa"/>
            <w:gridSpan w:val="2"/>
          </w:tcPr>
          <w:p w:rsidR="002213B8" w:rsidRPr="003D0E52" w:rsidRDefault="002213B8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>
              <w:rPr>
                <w:rFonts w:ascii="Bookman Old Style" w:eastAsia="Times New Roman" w:hAnsi="Bookman Old Style" w:cs="Arial"/>
                <w:b/>
                <w:lang w:val="en-GB"/>
              </w:rPr>
              <w:t>ILC</w:t>
            </w:r>
            <w:r w:rsidR="005462C7">
              <w:rPr>
                <w:rFonts w:ascii="Bookman Old Style" w:eastAsia="Times New Roman" w:hAnsi="Bookman Old Style" w:cs="Arial"/>
                <w:b/>
                <w:lang w:val="en-GB"/>
              </w:rPr>
              <w:t xml:space="preserve"> Matrice</w:t>
            </w:r>
            <w:r w:rsidRPr="003D0E52">
              <w:rPr>
                <w:rFonts w:ascii="Bookman Old Style" w:eastAsia="Times New Roman" w:hAnsi="Bookman Old Style" w:cs="Arial"/>
                <w:b/>
                <w:lang w:val="en-GB"/>
              </w:rPr>
              <w:t xml:space="preserve"> Group</w:t>
            </w:r>
          </w:p>
        </w:tc>
        <w:tc>
          <w:tcPr>
            <w:tcW w:w="1749" w:type="dxa"/>
          </w:tcPr>
          <w:p w:rsidR="002213B8" w:rsidRPr="003D0E52" w:rsidRDefault="002213B8" w:rsidP="005462C7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>
              <w:rPr>
                <w:rFonts w:ascii="Bookman Old Style" w:eastAsia="Times New Roman" w:hAnsi="Bookman Old Style" w:cs="Arial"/>
                <w:b/>
                <w:lang w:val="en-GB"/>
              </w:rPr>
              <w:t>No of analysts</w:t>
            </w:r>
          </w:p>
        </w:tc>
        <w:tc>
          <w:tcPr>
            <w:tcW w:w="5544" w:type="dxa"/>
          </w:tcPr>
          <w:p w:rsidR="002213B8" w:rsidRPr="003D0E52" w:rsidRDefault="002213B8" w:rsidP="005462C7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>
              <w:rPr>
                <w:rFonts w:ascii="Bookman Old Style" w:eastAsia="Times New Roman" w:hAnsi="Bookman Old Style" w:cs="Arial"/>
                <w:b/>
                <w:lang w:val="en-GB"/>
              </w:rPr>
              <w:t>Names of the Analysts</w:t>
            </w:r>
          </w:p>
        </w:tc>
      </w:tr>
      <w:tr w:rsidR="002213B8" w:rsidRPr="003D0E52" w:rsidTr="00E15F59">
        <w:trPr>
          <w:trHeight w:val="271"/>
          <w:jc w:val="center"/>
        </w:trPr>
        <w:tc>
          <w:tcPr>
            <w:tcW w:w="10075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2213B8" w:rsidRPr="003D0E52" w:rsidRDefault="002213B8" w:rsidP="00E15F59">
            <w:pPr>
              <w:spacing w:before="120" w:after="0" w:line="240" w:lineRule="auto"/>
              <w:jc w:val="center"/>
              <w:rPr>
                <w:rFonts w:ascii="Bookman Old Style" w:eastAsia="Times New Roman" w:hAnsi="Bookman Old Style" w:cs="Arial"/>
                <w:b/>
                <w:lang w:val="en-GB"/>
              </w:rPr>
            </w:pPr>
            <w:r w:rsidRPr="003D0E52">
              <w:rPr>
                <w:rFonts w:ascii="Bookman Old Style" w:eastAsia="Times New Roman" w:hAnsi="Bookman Old Style" w:cs="Arial"/>
                <w:b/>
                <w:lang w:val="en-GB"/>
              </w:rPr>
              <w:t>CHEMISTRY</w:t>
            </w:r>
            <w:r w:rsidR="00A30F2D">
              <w:rPr>
                <w:rFonts w:ascii="Bookman Old Style" w:eastAsia="Times New Roman" w:hAnsi="Bookman Old Style" w:cs="Arial"/>
                <w:b/>
                <w:lang w:val="en-GB"/>
              </w:rPr>
              <w:t xml:space="preserve"> AND MICROBIOLOGY</w:t>
            </w:r>
            <w:r w:rsidRPr="003D0E52">
              <w:rPr>
                <w:rFonts w:ascii="Bookman Old Style" w:eastAsia="Times New Roman" w:hAnsi="Bookman Old Style" w:cs="Arial"/>
                <w:b/>
                <w:lang w:val="en-GB"/>
              </w:rPr>
              <w:t xml:space="preserve"> TESTING</w:t>
            </w:r>
            <w:r w:rsidR="00A30F2D">
              <w:rPr>
                <w:rFonts w:ascii="Bookman Old Style" w:eastAsia="Times New Roman" w:hAnsi="Bookman Old Style" w:cs="Arial"/>
                <w:b/>
                <w:lang w:val="en-GB"/>
              </w:rPr>
              <w:t xml:space="preserve"> LABS</w:t>
            </w:r>
          </w:p>
        </w:tc>
      </w:tr>
      <w:tr w:rsidR="00E15F59" w:rsidRPr="003D0E52" w:rsidTr="00D175CC">
        <w:trPr>
          <w:trHeight w:val="207"/>
          <w:jc w:val="center"/>
        </w:trPr>
        <w:tc>
          <w:tcPr>
            <w:tcW w:w="532" w:type="dxa"/>
            <w:vMerge w:val="restart"/>
          </w:tcPr>
          <w:p w:rsidR="00E15F59" w:rsidRPr="003D0E52" w:rsidRDefault="00E15F59" w:rsidP="00E15F59">
            <w:pPr>
              <w:numPr>
                <w:ilvl w:val="0"/>
                <w:numId w:val="1"/>
              </w:numPr>
              <w:spacing w:before="120" w:after="0" w:line="240" w:lineRule="auto"/>
              <w:ind w:left="252" w:hanging="270"/>
              <w:contextualSpacing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2250" w:type="dxa"/>
            <w:vMerge w:val="restart"/>
          </w:tcPr>
          <w:p w:rsidR="00E15F59" w:rsidRPr="003D0E52" w:rsidRDefault="00E15F59" w:rsidP="00E15F59">
            <w:pPr>
              <w:spacing w:after="0" w:line="240" w:lineRule="auto"/>
              <w:ind w:left="-18"/>
              <w:rPr>
                <w:rFonts w:ascii="Bookman Old Style" w:eastAsia="Times New Roman" w:hAnsi="Bookman Old Style" w:cs="Arial"/>
                <w:lang w:val="en-GB"/>
              </w:rPr>
            </w:pPr>
            <w:r w:rsidRPr="008E410E">
              <w:rPr>
                <w:rFonts w:ascii="Bookman Old Style" w:eastAsia="Times New Roman" w:hAnsi="Bookman Old Style" w:cs="Angsana New"/>
                <w:lang w:val="en-GB"/>
              </w:rPr>
              <w:t xml:space="preserve">Non-carbonated soft drink  </w:t>
            </w:r>
          </w:p>
        </w:tc>
        <w:tc>
          <w:tcPr>
            <w:tcW w:w="1749" w:type="dxa"/>
          </w:tcPr>
          <w:p w:rsidR="00E15F59" w:rsidRPr="003D0E52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1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207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numPr>
                <w:ilvl w:val="0"/>
                <w:numId w:val="1"/>
              </w:numPr>
              <w:spacing w:before="120" w:after="0" w:line="240" w:lineRule="auto"/>
              <w:ind w:left="252" w:hanging="270"/>
              <w:contextualSpacing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ind w:left="-18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2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207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numPr>
                <w:ilvl w:val="0"/>
                <w:numId w:val="1"/>
              </w:numPr>
              <w:spacing w:before="120" w:after="0" w:line="240" w:lineRule="auto"/>
              <w:ind w:left="252" w:hanging="270"/>
              <w:contextualSpacing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ind w:left="-18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3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207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numPr>
                <w:ilvl w:val="0"/>
                <w:numId w:val="1"/>
              </w:numPr>
              <w:spacing w:before="120" w:after="0" w:line="240" w:lineRule="auto"/>
              <w:ind w:left="252" w:hanging="270"/>
              <w:contextualSpacing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ind w:left="-18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4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207"/>
          <w:jc w:val="center"/>
        </w:trPr>
        <w:tc>
          <w:tcPr>
            <w:tcW w:w="532" w:type="dxa"/>
            <w:vMerge/>
            <w:tcBorders>
              <w:bottom w:val="single" w:sz="2" w:space="0" w:color="auto"/>
            </w:tcBorders>
          </w:tcPr>
          <w:p w:rsidR="00E15F59" w:rsidRPr="003D0E52" w:rsidRDefault="00E15F59" w:rsidP="00E15F59">
            <w:pPr>
              <w:numPr>
                <w:ilvl w:val="0"/>
                <w:numId w:val="1"/>
              </w:numPr>
              <w:spacing w:before="120" w:after="0" w:line="240" w:lineRule="auto"/>
              <w:ind w:left="252" w:hanging="270"/>
              <w:contextualSpacing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ind w:left="-18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5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102"/>
          <w:jc w:val="center"/>
        </w:trPr>
        <w:tc>
          <w:tcPr>
            <w:tcW w:w="532" w:type="dxa"/>
            <w:vMerge w:val="restart"/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 w:rsidRPr="003D0E52">
              <w:rPr>
                <w:rFonts w:ascii="Bookman Old Style" w:eastAsia="Times New Roman" w:hAnsi="Bookman Old Style" w:cs="Arial"/>
                <w:lang w:val="en-GB"/>
              </w:rPr>
              <w:t>2</w:t>
            </w:r>
          </w:p>
        </w:tc>
        <w:tc>
          <w:tcPr>
            <w:tcW w:w="2250" w:type="dxa"/>
            <w:vMerge w:val="restart"/>
          </w:tcPr>
          <w:p w:rsidR="00E15F59" w:rsidRPr="003D0E52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 w:rsidRPr="008E410E">
              <w:rPr>
                <w:rFonts w:ascii="Bookman Old Style" w:eastAsia="Times New Roman" w:hAnsi="Bookman Old Style" w:cs="Angsana New"/>
                <w:lang w:val="en-GB"/>
              </w:rPr>
              <w:t>Cosmetics</w:t>
            </w:r>
          </w:p>
        </w:tc>
        <w:tc>
          <w:tcPr>
            <w:tcW w:w="1749" w:type="dxa"/>
          </w:tcPr>
          <w:p w:rsidR="00E15F59" w:rsidRPr="003D0E52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1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102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2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102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3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102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4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102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5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309"/>
          <w:jc w:val="center"/>
        </w:trPr>
        <w:tc>
          <w:tcPr>
            <w:tcW w:w="532" w:type="dxa"/>
            <w:vMerge w:val="restart"/>
          </w:tcPr>
          <w:p w:rsidR="00E15F59" w:rsidRPr="003D0E52" w:rsidRDefault="00E15F59" w:rsidP="00E15F59">
            <w:pPr>
              <w:numPr>
                <w:ilvl w:val="0"/>
                <w:numId w:val="2"/>
              </w:numPr>
              <w:spacing w:before="120" w:after="0" w:line="240" w:lineRule="auto"/>
              <w:ind w:left="252" w:hanging="252"/>
              <w:contextualSpacing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2250" w:type="dxa"/>
            <w:vMerge w:val="restart"/>
          </w:tcPr>
          <w:p w:rsidR="00E15F59" w:rsidRPr="003D0E52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 w:rsidRPr="008E410E">
              <w:rPr>
                <w:rFonts w:ascii="Bookman Old Style" w:eastAsia="Times New Roman" w:hAnsi="Bookman Old Style" w:cs="Angsana New"/>
                <w:lang w:val="en-GB"/>
              </w:rPr>
              <w:t>Water</w:t>
            </w:r>
          </w:p>
        </w:tc>
        <w:tc>
          <w:tcPr>
            <w:tcW w:w="1749" w:type="dxa"/>
          </w:tcPr>
          <w:p w:rsidR="00E15F59" w:rsidRPr="003D0E52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1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309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numPr>
                <w:ilvl w:val="0"/>
                <w:numId w:val="2"/>
              </w:numPr>
              <w:spacing w:before="120" w:after="0" w:line="240" w:lineRule="auto"/>
              <w:ind w:left="252" w:hanging="252"/>
              <w:contextualSpacing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2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309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numPr>
                <w:ilvl w:val="0"/>
                <w:numId w:val="2"/>
              </w:numPr>
              <w:spacing w:before="120" w:after="0" w:line="240" w:lineRule="auto"/>
              <w:ind w:left="252" w:hanging="252"/>
              <w:contextualSpacing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3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309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numPr>
                <w:ilvl w:val="0"/>
                <w:numId w:val="2"/>
              </w:numPr>
              <w:spacing w:before="120" w:after="0" w:line="240" w:lineRule="auto"/>
              <w:ind w:left="252" w:hanging="252"/>
              <w:contextualSpacing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4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309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numPr>
                <w:ilvl w:val="0"/>
                <w:numId w:val="2"/>
              </w:numPr>
              <w:spacing w:before="120" w:after="0" w:line="240" w:lineRule="auto"/>
              <w:ind w:left="252" w:hanging="252"/>
              <w:contextualSpacing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5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75"/>
          <w:jc w:val="center"/>
        </w:trPr>
        <w:tc>
          <w:tcPr>
            <w:tcW w:w="532" w:type="dxa"/>
            <w:vMerge w:val="restart"/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 w:rsidRPr="003D0E52">
              <w:rPr>
                <w:rFonts w:ascii="Bookman Old Style" w:eastAsia="Times New Roman" w:hAnsi="Bookman Old Style" w:cs="Arial"/>
                <w:lang w:val="en-GB"/>
              </w:rPr>
              <w:t>4</w:t>
            </w:r>
          </w:p>
        </w:tc>
        <w:tc>
          <w:tcPr>
            <w:tcW w:w="2250" w:type="dxa"/>
            <w:vMerge w:val="restart"/>
          </w:tcPr>
          <w:p w:rsidR="00E15F59" w:rsidRPr="003D0E52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 w:rsidRPr="008E410E">
              <w:rPr>
                <w:rFonts w:ascii="Bookman Old Style" w:eastAsia="Times New Roman" w:hAnsi="Bookman Old Style" w:cs="Angsana New"/>
                <w:lang w:val="en-GB"/>
              </w:rPr>
              <w:t>Coffee</w:t>
            </w:r>
          </w:p>
        </w:tc>
        <w:tc>
          <w:tcPr>
            <w:tcW w:w="1749" w:type="dxa"/>
          </w:tcPr>
          <w:p w:rsidR="00E15F59" w:rsidRPr="003D0E52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1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75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3D0E52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2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75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3D0E52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3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75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3D0E52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4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75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3D0E52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5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834B27">
        <w:trPr>
          <w:trHeight w:val="211"/>
          <w:jc w:val="center"/>
        </w:trPr>
        <w:tc>
          <w:tcPr>
            <w:tcW w:w="532" w:type="dxa"/>
            <w:vMerge w:val="restart"/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 w:rsidRPr="003D0E52">
              <w:rPr>
                <w:rFonts w:ascii="Bookman Old Style" w:eastAsia="Times New Roman" w:hAnsi="Bookman Old Style" w:cs="Arial"/>
                <w:lang w:val="en-GB"/>
              </w:rPr>
              <w:t>5</w:t>
            </w:r>
          </w:p>
        </w:tc>
        <w:tc>
          <w:tcPr>
            <w:tcW w:w="2250" w:type="dxa"/>
            <w:vMerge w:val="restart"/>
          </w:tcPr>
          <w:p w:rsidR="00E15F59" w:rsidRPr="003D0E52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 w:rsidRPr="008E410E">
              <w:rPr>
                <w:rFonts w:ascii="Bookman Old Style" w:eastAsia="Times New Roman" w:hAnsi="Bookman Old Style" w:cs="Angsana New"/>
                <w:lang w:val="en-GB"/>
              </w:rPr>
              <w:t>Maize Flour</w:t>
            </w:r>
          </w:p>
        </w:tc>
        <w:tc>
          <w:tcPr>
            <w:tcW w:w="1749" w:type="dxa"/>
          </w:tcPr>
          <w:p w:rsidR="00E15F59" w:rsidRPr="003D0E52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1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834B27">
        <w:trPr>
          <w:trHeight w:val="228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  <w:r>
              <w:rPr>
                <w:rFonts w:ascii="Bookman Old Style" w:eastAsia="Times New Roman" w:hAnsi="Bookman Old Style" w:cs="Angsana New"/>
                <w:lang w:val="en-GB"/>
              </w:rPr>
              <w:t>2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834B27">
        <w:trPr>
          <w:trHeight w:val="247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  <w:r>
              <w:rPr>
                <w:rFonts w:ascii="Bookman Old Style" w:eastAsia="Times New Roman" w:hAnsi="Bookman Old Style" w:cs="Angsana New"/>
                <w:lang w:val="en-GB"/>
              </w:rPr>
              <w:t>3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834B27">
        <w:trPr>
          <w:trHeight w:val="251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  <w:r>
              <w:rPr>
                <w:rFonts w:ascii="Bookman Old Style" w:eastAsia="Times New Roman" w:hAnsi="Bookman Old Style" w:cs="Angsana New"/>
                <w:lang w:val="en-GB"/>
              </w:rPr>
              <w:t>4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834B27">
        <w:trPr>
          <w:trHeight w:val="269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  <w:r>
              <w:rPr>
                <w:rFonts w:ascii="Bookman Old Style" w:eastAsia="Times New Roman" w:hAnsi="Bookman Old Style" w:cs="Angsana New"/>
                <w:lang w:val="en-GB"/>
              </w:rPr>
              <w:t>5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75"/>
          <w:jc w:val="center"/>
        </w:trPr>
        <w:tc>
          <w:tcPr>
            <w:tcW w:w="532" w:type="dxa"/>
            <w:vMerge w:val="restart"/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 w:rsidRPr="003D0E52">
              <w:rPr>
                <w:rFonts w:ascii="Bookman Old Style" w:eastAsia="Times New Roman" w:hAnsi="Bookman Old Style" w:cs="Arial"/>
                <w:lang w:val="en-GB"/>
              </w:rPr>
              <w:t>6</w:t>
            </w:r>
          </w:p>
        </w:tc>
        <w:tc>
          <w:tcPr>
            <w:tcW w:w="2250" w:type="dxa"/>
            <w:vMerge w:val="restart"/>
          </w:tcPr>
          <w:p w:rsidR="00E15F59" w:rsidRPr="003D0E52" w:rsidRDefault="00E15F59" w:rsidP="00E15F5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 w:rsidRPr="008E410E">
              <w:rPr>
                <w:rFonts w:ascii="Bookman Old Style" w:eastAsia="Times New Roman" w:hAnsi="Bookman Old Style" w:cs="Angsana New"/>
                <w:lang w:val="en-GB"/>
              </w:rPr>
              <w:t>UHT Milk</w:t>
            </w:r>
          </w:p>
        </w:tc>
        <w:tc>
          <w:tcPr>
            <w:tcW w:w="1749" w:type="dxa"/>
          </w:tcPr>
          <w:p w:rsidR="00E15F59" w:rsidRPr="003D0E52" w:rsidRDefault="00E15F59" w:rsidP="002213B8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1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75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3D0E52" w:rsidRDefault="00E15F59" w:rsidP="002213B8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2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75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3D0E52" w:rsidRDefault="00E15F59" w:rsidP="002213B8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3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D175CC">
        <w:trPr>
          <w:trHeight w:val="75"/>
          <w:jc w:val="center"/>
        </w:trPr>
        <w:tc>
          <w:tcPr>
            <w:tcW w:w="532" w:type="dxa"/>
            <w:vMerge/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</w:tcPr>
          <w:p w:rsidR="00E15F59" w:rsidRPr="003D0E52" w:rsidRDefault="00E15F59" w:rsidP="002213B8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4</w:t>
            </w:r>
          </w:p>
        </w:tc>
        <w:tc>
          <w:tcPr>
            <w:tcW w:w="5544" w:type="dxa"/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E15F59" w:rsidRPr="003D0E52" w:rsidTr="00373966">
        <w:trPr>
          <w:trHeight w:val="75"/>
          <w:jc w:val="center"/>
        </w:trPr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E15F59" w:rsidRPr="003D0E52" w:rsidRDefault="00E15F59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E15F59" w:rsidRPr="008E410E" w:rsidRDefault="00E15F59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E15F59" w:rsidRPr="003D0E52" w:rsidRDefault="00E15F59" w:rsidP="002213B8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5</w:t>
            </w:r>
          </w:p>
        </w:tc>
        <w:tc>
          <w:tcPr>
            <w:tcW w:w="5544" w:type="dxa"/>
            <w:tcBorders>
              <w:bottom w:val="single" w:sz="4" w:space="0" w:color="auto"/>
            </w:tcBorders>
          </w:tcPr>
          <w:p w:rsidR="00E15F59" w:rsidRPr="003D0E52" w:rsidRDefault="00E15F59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261E72" w:rsidRPr="003D0E52" w:rsidTr="001F2B53">
        <w:trPr>
          <w:trHeight w:val="75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72" w:rsidRPr="003D0E52" w:rsidRDefault="00261E72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72" w:rsidRPr="003D0E52" w:rsidRDefault="00261E72" w:rsidP="00E15F5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 w:rsidRPr="008E410E">
              <w:rPr>
                <w:rFonts w:ascii="Bookman Old Style" w:eastAsia="Times New Roman" w:hAnsi="Bookman Old Style" w:cs="Angsana New"/>
                <w:lang w:val="en-GB"/>
              </w:rPr>
              <w:t>Paint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Pr="003D0E52" w:rsidRDefault="00261E72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Pr="003D0E52" w:rsidRDefault="00261E72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261E72" w:rsidRPr="003D0E52" w:rsidTr="001F2B53">
        <w:trPr>
          <w:trHeight w:val="75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72" w:rsidRDefault="00261E72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72" w:rsidRPr="008E410E" w:rsidRDefault="00261E72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Pr="003D0E52" w:rsidRDefault="00261E72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Pr="003D0E52" w:rsidRDefault="00261E72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261E72" w:rsidRPr="003D0E52" w:rsidTr="001F2B53">
        <w:trPr>
          <w:trHeight w:val="75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72" w:rsidRDefault="00261E72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72" w:rsidRPr="008E410E" w:rsidRDefault="00261E72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Pr="003D0E52" w:rsidRDefault="00261E72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Pr="003D0E52" w:rsidRDefault="00261E72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261E72" w:rsidRPr="003D0E52" w:rsidTr="001F2B53">
        <w:trPr>
          <w:trHeight w:val="75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72" w:rsidRDefault="00261E72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72" w:rsidRPr="008E410E" w:rsidRDefault="00261E72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Pr="003D0E52" w:rsidRDefault="00261E72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4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Pr="003D0E52" w:rsidRDefault="00261E72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261E72" w:rsidRPr="003D0E52" w:rsidTr="001F2B53">
        <w:trPr>
          <w:trHeight w:val="75"/>
          <w:jc w:val="center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Default="00261E72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Pr="008E410E" w:rsidRDefault="00261E72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Pr="003D0E52" w:rsidRDefault="00261E72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5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Pr="003D0E52" w:rsidRDefault="00261E72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261E72" w:rsidRPr="003D0E52" w:rsidTr="005E1409">
        <w:trPr>
          <w:trHeight w:val="75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72" w:rsidRDefault="00261E72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72" w:rsidRPr="008E410E" w:rsidRDefault="00261E72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  <w:r>
              <w:rPr>
                <w:rFonts w:ascii="Bookman Old Style" w:eastAsia="Times New Roman" w:hAnsi="Bookman Old Style" w:cs="Angsana New"/>
                <w:lang w:val="en-GB"/>
              </w:rPr>
              <w:t>Animal feeds-Poultry feed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Default="00261E72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Pr="003D0E52" w:rsidRDefault="00261E72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261E72" w:rsidRPr="003D0E52" w:rsidTr="005E1409">
        <w:trPr>
          <w:trHeight w:val="75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72" w:rsidRDefault="00261E72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72" w:rsidRPr="008E410E" w:rsidRDefault="00261E72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Default="00261E72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Pr="003D0E52" w:rsidRDefault="00261E72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261E72" w:rsidRPr="003D0E52" w:rsidTr="005E1409">
        <w:trPr>
          <w:trHeight w:val="75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72" w:rsidRDefault="00261E72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72" w:rsidRPr="008E410E" w:rsidRDefault="00261E72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Default="00261E72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Pr="003D0E52" w:rsidRDefault="00261E72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261E72" w:rsidRPr="003D0E52" w:rsidTr="005E1409">
        <w:trPr>
          <w:trHeight w:val="75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72" w:rsidRDefault="00261E72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72" w:rsidRPr="008E410E" w:rsidRDefault="00261E72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Default="00261E72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4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Pr="003D0E52" w:rsidRDefault="00261E72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261E72" w:rsidRPr="003D0E52" w:rsidTr="005E1409">
        <w:trPr>
          <w:trHeight w:val="75"/>
          <w:jc w:val="center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Default="00261E72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Pr="008E410E" w:rsidRDefault="00261E72" w:rsidP="00E15F59">
            <w:pPr>
              <w:spacing w:after="0" w:line="240" w:lineRule="auto"/>
              <w:rPr>
                <w:rFonts w:ascii="Bookman Old Style" w:eastAsia="Times New Roman" w:hAnsi="Bookman Old Style" w:cs="Angsana New"/>
                <w:lang w:val="en-GB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Default="00261E72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5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2" w:rsidRPr="003D0E52" w:rsidRDefault="00261E72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</w:tbl>
    <w:p w:rsidR="004B4382" w:rsidRDefault="004B4382"/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250"/>
        <w:gridCol w:w="1749"/>
        <w:gridCol w:w="5544"/>
      </w:tblGrid>
      <w:tr w:rsidR="00A30F2D" w:rsidRPr="003D0E52" w:rsidTr="00E15F59">
        <w:trPr>
          <w:trHeight w:val="370"/>
          <w:jc w:val="center"/>
        </w:trPr>
        <w:tc>
          <w:tcPr>
            <w:tcW w:w="10075" w:type="dxa"/>
            <w:gridSpan w:val="4"/>
            <w:shd w:val="clear" w:color="auto" w:fill="D9D9D9" w:themeFill="background1" w:themeFillShade="D9"/>
          </w:tcPr>
          <w:p w:rsidR="00A30F2D" w:rsidRPr="003D0E52" w:rsidRDefault="00261E72" w:rsidP="005462C7">
            <w:pPr>
              <w:spacing w:before="120" w:after="0" w:line="240" w:lineRule="auto"/>
              <w:jc w:val="center"/>
              <w:rPr>
                <w:rFonts w:ascii="Bookman Old Style" w:eastAsia="Times New Roman" w:hAnsi="Bookman Old Style" w:cs="Arial"/>
                <w:b/>
                <w:lang w:val="en-GB"/>
              </w:rPr>
            </w:pPr>
            <w:r>
              <w:rPr>
                <w:rFonts w:ascii="Bookman Old Style" w:eastAsia="Times New Roman" w:hAnsi="Bookman Old Style" w:cs="Arial"/>
                <w:b/>
                <w:lang w:val="en-GB"/>
              </w:rPr>
              <w:t>ENGINEERING</w:t>
            </w:r>
            <w:r w:rsidR="00A30F2D" w:rsidRPr="003D0E52">
              <w:rPr>
                <w:rFonts w:ascii="Bookman Old Style" w:eastAsia="Times New Roman" w:hAnsi="Bookman Old Style" w:cs="Arial"/>
                <w:b/>
                <w:lang w:val="en-GB"/>
              </w:rPr>
              <w:t xml:space="preserve"> TESTING</w:t>
            </w:r>
            <w:r w:rsidR="00A30F2D">
              <w:rPr>
                <w:rFonts w:ascii="Bookman Old Style" w:eastAsia="Times New Roman" w:hAnsi="Bookman Old Style" w:cs="Arial"/>
                <w:b/>
                <w:lang w:val="en-GB"/>
              </w:rPr>
              <w:t xml:space="preserve"> LAB</w:t>
            </w:r>
          </w:p>
        </w:tc>
      </w:tr>
      <w:tr w:rsidR="00A30F2D" w:rsidRPr="003D0E52" w:rsidTr="00D175CC">
        <w:trPr>
          <w:trHeight w:val="370"/>
          <w:jc w:val="center"/>
        </w:trPr>
        <w:tc>
          <w:tcPr>
            <w:tcW w:w="2782" w:type="dxa"/>
            <w:gridSpan w:val="2"/>
          </w:tcPr>
          <w:p w:rsidR="00A30F2D" w:rsidRPr="003D0E52" w:rsidRDefault="00A30F2D" w:rsidP="00D175C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lang w:val="en-GB"/>
              </w:rPr>
            </w:pPr>
            <w:r>
              <w:rPr>
                <w:rFonts w:ascii="Bookman Old Style" w:eastAsia="Times New Roman" w:hAnsi="Bookman Old Style" w:cs="Arial"/>
                <w:b/>
                <w:lang w:val="en-GB"/>
              </w:rPr>
              <w:t>ILC</w:t>
            </w:r>
            <w:r w:rsidRPr="003D0E52">
              <w:rPr>
                <w:rFonts w:ascii="Bookman Old Style" w:eastAsia="Times New Roman" w:hAnsi="Bookman Old Style" w:cs="Arial"/>
                <w:b/>
                <w:lang w:val="en-GB"/>
              </w:rPr>
              <w:t xml:space="preserve"> Matrix Group</w:t>
            </w:r>
          </w:p>
        </w:tc>
        <w:tc>
          <w:tcPr>
            <w:tcW w:w="1749" w:type="dxa"/>
          </w:tcPr>
          <w:p w:rsidR="00A30F2D" w:rsidRPr="003D0E52" w:rsidRDefault="00A30F2D" w:rsidP="00D175C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lang w:val="en-GB"/>
              </w:rPr>
            </w:pPr>
            <w:r>
              <w:rPr>
                <w:rFonts w:ascii="Bookman Old Style" w:eastAsia="Times New Roman" w:hAnsi="Bookman Old Style" w:cs="Arial"/>
                <w:b/>
                <w:lang w:val="en-GB"/>
              </w:rPr>
              <w:t>No of analysts</w:t>
            </w:r>
          </w:p>
        </w:tc>
        <w:tc>
          <w:tcPr>
            <w:tcW w:w="5544" w:type="dxa"/>
          </w:tcPr>
          <w:p w:rsidR="00A30F2D" w:rsidRPr="003D0E52" w:rsidRDefault="00A30F2D" w:rsidP="00D175C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lang w:val="en-GB"/>
              </w:rPr>
            </w:pPr>
            <w:r>
              <w:rPr>
                <w:rFonts w:ascii="Bookman Old Style" w:eastAsia="Times New Roman" w:hAnsi="Bookman Old Style" w:cs="Arial"/>
                <w:b/>
                <w:lang w:val="en-GB"/>
              </w:rPr>
              <w:t>Names of the Analysts</w:t>
            </w:r>
          </w:p>
        </w:tc>
      </w:tr>
      <w:tr w:rsidR="00A30F2D" w:rsidRPr="003D0E52" w:rsidTr="00D175CC">
        <w:trPr>
          <w:trHeight w:val="156"/>
          <w:jc w:val="center"/>
        </w:trPr>
        <w:tc>
          <w:tcPr>
            <w:tcW w:w="532" w:type="dxa"/>
            <w:vMerge w:val="restart"/>
          </w:tcPr>
          <w:p w:rsidR="00A30F2D" w:rsidRPr="003D0E52" w:rsidRDefault="00A30F2D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 w:rsidRPr="003D0E52">
              <w:rPr>
                <w:rFonts w:ascii="Bookman Old Style" w:eastAsia="Times New Roman" w:hAnsi="Bookman Old Style" w:cs="Arial"/>
                <w:b/>
                <w:lang w:val="en-GB"/>
              </w:rPr>
              <w:t>1</w:t>
            </w:r>
          </w:p>
        </w:tc>
        <w:tc>
          <w:tcPr>
            <w:tcW w:w="2250" w:type="dxa"/>
            <w:vMerge w:val="restart"/>
          </w:tcPr>
          <w:p w:rsidR="00A30F2D" w:rsidRPr="003D0E52" w:rsidRDefault="00A30F2D" w:rsidP="00E15F5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 w:rsidRPr="003D0E52">
              <w:rPr>
                <w:rFonts w:ascii="Bookman Old Style" w:eastAsia="Times New Roman" w:hAnsi="Bookman Old Style" w:cs="Arial"/>
                <w:b/>
                <w:lang w:val="en-GB"/>
              </w:rPr>
              <w:t xml:space="preserve">Steel </w:t>
            </w:r>
            <w:r w:rsidRPr="003D0E52">
              <w:rPr>
                <w:rFonts w:ascii="Bookman Old Style" w:eastAsia="Times New Roman" w:hAnsi="Bookman Old Style" w:cs="Arial"/>
                <w:lang w:val="en-GB"/>
              </w:rPr>
              <w:t>(10mm, 12mm 16mm, 20mm, 25mm)</w:t>
            </w:r>
          </w:p>
        </w:tc>
        <w:tc>
          <w:tcPr>
            <w:tcW w:w="1749" w:type="dxa"/>
            <w:tcBorders>
              <w:bottom w:val="single" w:sz="2" w:space="0" w:color="auto"/>
            </w:tcBorders>
          </w:tcPr>
          <w:p w:rsidR="00A30F2D" w:rsidRPr="003D0E52" w:rsidRDefault="00A30F2D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1</w:t>
            </w:r>
          </w:p>
        </w:tc>
        <w:tc>
          <w:tcPr>
            <w:tcW w:w="5544" w:type="dxa"/>
          </w:tcPr>
          <w:p w:rsidR="00A30F2D" w:rsidRPr="003D0E52" w:rsidRDefault="00A30F2D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A30F2D" w:rsidRPr="003D0E52" w:rsidTr="00D175CC">
        <w:trPr>
          <w:trHeight w:val="156"/>
          <w:jc w:val="center"/>
        </w:trPr>
        <w:tc>
          <w:tcPr>
            <w:tcW w:w="532" w:type="dxa"/>
            <w:vMerge/>
          </w:tcPr>
          <w:p w:rsidR="00A30F2D" w:rsidRPr="003D0E52" w:rsidRDefault="00A30F2D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2250" w:type="dxa"/>
            <w:vMerge/>
          </w:tcPr>
          <w:p w:rsidR="00A30F2D" w:rsidRPr="003D0E52" w:rsidRDefault="00A30F2D" w:rsidP="00E15F5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1749" w:type="dxa"/>
            <w:tcBorders>
              <w:bottom w:val="single" w:sz="2" w:space="0" w:color="auto"/>
            </w:tcBorders>
          </w:tcPr>
          <w:p w:rsidR="00A30F2D" w:rsidRPr="003D0E52" w:rsidRDefault="00A30F2D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2</w:t>
            </w:r>
          </w:p>
        </w:tc>
        <w:tc>
          <w:tcPr>
            <w:tcW w:w="5544" w:type="dxa"/>
          </w:tcPr>
          <w:p w:rsidR="00A30F2D" w:rsidRPr="003D0E52" w:rsidRDefault="00A30F2D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A30F2D" w:rsidRPr="003D0E52" w:rsidTr="00D175CC">
        <w:trPr>
          <w:trHeight w:val="156"/>
          <w:jc w:val="center"/>
        </w:trPr>
        <w:tc>
          <w:tcPr>
            <w:tcW w:w="532" w:type="dxa"/>
            <w:vMerge/>
          </w:tcPr>
          <w:p w:rsidR="00A30F2D" w:rsidRPr="003D0E52" w:rsidRDefault="00A30F2D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2250" w:type="dxa"/>
            <w:vMerge/>
          </w:tcPr>
          <w:p w:rsidR="00A30F2D" w:rsidRPr="003D0E52" w:rsidRDefault="00A30F2D" w:rsidP="00E15F5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1749" w:type="dxa"/>
            <w:tcBorders>
              <w:bottom w:val="single" w:sz="2" w:space="0" w:color="auto"/>
            </w:tcBorders>
          </w:tcPr>
          <w:p w:rsidR="00A30F2D" w:rsidRPr="003D0E52" w:rsidRDefault="00A30F2D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3</w:t>
            </w:r>
          </w:p>
        </w:tc>
        <w:tc>
          <w:tcPr>
            <w:tcW w:w="5544" w:type="dxa"/>
          </w:tcPr>
          <w:p w:rsidR="00A30F2D" w:rsidRPr="003D0E52" w:rsidRDefault="00A30F2D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A30F2D" w:rsidRPr="003D0E52" w:rsidTr="00D175CC">
        <w:trPr>
          <w:trHeight w:val="156"/>
          <w:jc w:val="center"/>
        </w:trPr>
        <w:tc>
          <w:tcPr>
            <w:tcW w:w="532" w:type="dxa"/>
            <w:vMerge/>
          </w:tcPr>
          <w:p w:rsidR="00A30F2D" w:rsidRPr="003D0E52" w:rsidRDefault="00A30F2D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2250" w:type="dxa"/>
            <w:vMerge/>
          </w:tcPr>
          <w:p w:rsidR="00A30F2D" w:rsidRPr="003D0E52" w:rsidRDefault="00A30F2D" w:rsidP="00E15F5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1749" w:type="dxa"/>
            <w:tcBorders>
              <w:bottom w:val="single" w:sz="2" w:space="0" w:color="auto"/>
            </w:tcBorders>
          </w:tcPr>
          <w:p w:rsidR="00A30F2D" w:rsidRPr="003D0E52" w:rsidRDefault="00A30F2D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4</w:t>
            </w:r>
          </w:p>
        </w:tc>
        <w:tc>
          <w:tcPr>
            <w:tcW w:w="5544" w:type="dxa"/>
          </w:tcPr>
          <w:p w:rsidR="00A30F2D" w:rsidRPr="003D0E52" w:rsidRDefault="00A30F2D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A30F2D" w:rsidRPr="003D0E52" w:rsidTr="00D175CC">
        <w:trPr>
          <w:trHeight w:val="156"/>
          <w:jc w:val="center"/>
        </w:trPr>
        <w:tc>
          <w:tcPr>
            <w:tcW w:w="532" w:type="dxa"/>
            <w:vMerge/>
            <w:tcBorders>
              <w:bottom w:val="single" w:sz="2" w:space="0" w:color="auto"/>
            </w:tcBorders>
          </w:tcPr>
          <w:p w:rsidR="00A30F2D" w:rsidRPr="003D0E52" w:rsidRDefault="00A30F2D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2250" w:type="dxa"/>
            <w:vMerge/>
            <w:tcBorders>
              <w:bottom w:val="single" w:sz="2" w:space="0" w:color="auto"/>
            </w:tcBorders>
          </w:tcPr>
          <w:p w:rsidR="00A30F2D" w:rsidRPr="003D0E52" w:rsidRDefault="00A30F2D" w:rsidP="00E15F5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1749" w:type="dxa"/>
            <w:tcBorders>
              <w:bottom w:val="single" w:sz="2" w:space="0" w:color="auto"/>
            </w:tcBorders>
          </w:tcPr>
          <w:p w:rsidR="00A30F2D" w:rsidRPr="003D0E52" w:rsidRDefault="00A30F2D" w:rsidP="00E15F59">
            <w:pPr>
              <w:spacing w:after="0" w:line="240" w:lineRule="auto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5</w:t>
            </w:r>
          </w:p>
        </w:tc>
        <w:tc>
          <w:tcPr>
            <w:tcW w:w="5544" w:type="dxa"/>
            <w:tcBorders>
              <w:bottom w:val="single" w:sz="2" w:space="0" w:color="auto"/>
            </w:tcBorders>
          </w:tcPr>
          <w:p w:rsidR="00A30F2D" w:rsidRPr="003D0E52" w:rsidRDefault="00A30F2D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A30F2D" w:rsidRPr="003D0E52" w:rsidTr="00D175CC">
        <w:trPr>
          <w:trHeight w:val="75"/>
          <w:jc w:val="center"/>
        </w:trPr>
        <w:tc>
          <w:tcPr>
            <w:tcW w:w="532" w:type="dxa"/>
            <w:vMerge w:val="restart"/>
          </w:tcPr>
          <w:p w:rsidR="00A30F2D" w:rsidRPr="003D0E52" w:rsidRDefault="00A30F2D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 w:rsidRPr="003D0E52">
              <w:rPr>
                <w:rFonts w:ascii="Bookman Old Style" w:eastAsia="Times New Roman" w:hAnsi="Bookman Old Style" w:cs="Arial"/>
                <w:b/>
                <w:lang w:val="en-GB"/>
              </w:rPr>
              <w:t>2</w:t>
            </w:r>
          </w:p>
        </w:tc>
        <w:tc>
          <w:tcPr>
            <w:tcW w:w="2250" w:type="dxa"/>
            <w:vMerge w:val="restart"/>
          </w:tcPr>
          <w:p w:rsidR="00A30F2D" w:rsidRPr="003D0E52" w:rsidRDefault="00A30F2D" w:rsidP="00E15F5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  <w:r w:rsidRPr="003D0E52">
              <w:rPr>
                <w:rFonts w:ascii="Bookman Old Style" w:eastAsia="Times New Roman" w:hAnsi="Bookman Old Style" w:cs="Arial"/>
                <w:b/>
                <w:lang w:val="en-GB"/>
              </w:rPr>
              <w:t>Cement</w:t>
            </w:r>
          </w:p>
        </w:tc>
        <w:tc>
          <w:tcPr>
            <w:tcW w:w="1749" w:type="dxa"/>
          </w:tcPr>
          <w:p w:rsidR="00A30F2D" w:rsidRPr="003D0E52" w:rsidRDefault="00A30F2D" w:rsidP="00E15F59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1</w:t>
            </w:r>
          </w:p>
        </w:tc>
        <w:tc>
          <w:tcPr>
            <w:tcW w:w="5544" w:type="dxa"/>
          </w:tcPr>
          <w:p w:rsidR="00A30F2D" w:rsidRPr="003D0E52" w:rsidRDefault="00A30F2D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A30F2D" w:rsidRPr="003D0E52" w:rsidTr="00D175CC">
        <w:trPr>
          <w:trHeight w:val="75"/>
          <w:jc w:val="center"/>
        </w:trPr>
        <w:tc>
          <w:tcPr>
            <w:tcW w:w="532" w:type="dxa"/>
            <w:vMerge/>
          </w:tcPr>
          <w:p w:rsidR="00A30F2D" w:rsidRPr="003D0E52" w:rsidRDefault="00A30F2D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2250" w:type="dxa"/>
            <w:vMerge/>
          </w:tcPr>
          <w:p w:rsidR="00A30F2D" w:rsidRPr="003D0E52" w:rsidRDefault="00A30F2D" w:rsidP="00E15F5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1749" w:type="dxa"/>
          </w:tcPr>
          <w:p w:rsidR="00A30F2D" w:rsidRPr="003D0E52" w:rsidRDefault="00A30F2D" w:rsidP="00E15F59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2</w:t>
            </w:r>
          </w:p>
        </w:tc>
        <w:tc>
          <w:tcPr>
            <w:tcW w:w="5544" w:type="dxa"/>
          </w:tcPr>
          <w:p w:rsidR="00A30F2D" w:rsidRPr="003D0E52" w:rsidRDefault="00A30F2D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A30F2D" w:rsidRPr="003D0E52" w:rsidTr="00D175CC">
        <w:trPr>
          <w:trHeight w:val="75"/>
          <w:jc w:val="center"/>
        </w:trPr>
        <w:tc>
          <w:tcPr>
            <w:tcW w:w="532" w:type="dxa"/>
            <w:vMerge/>
          </w:tcPr>
          <w:p w:rsidR="00A30F2D" w:rsidRPr="003D0E52" w:rsidRDefault="00A30F2D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2250" w:type="dxa"/>
            <w:vMerge/>
          </w:tcPr>
          <w:p w:rsidR="00A30F2D" w:rsidRPr="003D0E52" w:rsidRDefault="00A30F2D" w:rsidP="00E15F5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1749" w:type="dxa"/>
          </w:tcPr>
          <w:p w:rsidR="00A30F2D" w:rsidRPr="003D0E52" w:rsidRDefault="00A30F2D" w:rsidP="00E15F59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3</w:t>
            </w:r>
          </w:p>
        </w:tc>
        <w:tc>
          <w:tcPr>
            <w:tcW w:w="5544" w:type="dxa"/>
          </w:tcPr>
          <w:p w:rsidR="00A30F2D" w:rsidRPr="003D0E52" w:rsidRDefault="00A30F2D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A30F2D" w:rsidRPr="003D0E52" w:rsidTr="00D175CC">
        <w:trPr>
          <w:trHeight w:val="75"/>
          <w:jc w:val="center"/>
        </w:trPr>
        <w:tc>
          <w:tcPr>
            <w:tcW w:w="532" w:type="dxa"/>
            <w:vMerge/>
          </w:tcPr>
          <w:p w:rsidR="00A30F2D" w:rsidRPr="003D0E52" w:rsidRDefault="00A30F2D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2250" w:type="dxa"/>
            <w:vMerge/>
          </w:tcPr>
          <w:p w:rsidR="00A30F2D" w:rsidRPr="003D0E52" w:rsidRDefault="00A30F2D" w:rsidP="00E15F5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1749" w:type="dxa"/>
          </w:tcPr>
          <w:p w:rsidR="00A30F2D" w:rsidRPr="003D0E52" w:rsidRDefault="00A30F2D" w:rsidP="00E15F59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4</w:t>
            </w:r>
          </w:p>
        </w:tc>
        <w:tc>
          <w:tcPr>
            <w:tcW w:w="5544" w:type="dxa"/>
          </w:tcPr>
          <w:p w:rsidR="00A30F2D" w:rsidRPr="003D0E52" w:rsidRDefault="00A30F2D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  <w:tr w:rsidR="00A30F2D" w:rsidRPr="003D0E52" w:rsidTr="00D175CC">
        <w:trPr>
          <w:trHeight w:val="75"/>
          <w:jc w:val="center"/>
        </w:trPr>
        <w:tc>
          <w:tcPr>
            <w:tcW w:w="532" w:type="dxa"/>
            <w:vMerge/>
          </w:tcPr>
          <w:p w:rsidR="00A30F2D" w:rsidRPr="003D0E52" w:rsidRDefault="00A30F2D" w:rsidP="00E15F59">
            <w:pPr>
              <w:spacing w:before="120"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2250" w:type="dxa"/>
            <w:vMerge/>
          </w:tcPr>
          <w:p w:rsidR="00A30F2D" w:rsidRPr="003D0E52" w:rsidRDefault="00A30F2D" w:rsidP="00E15F5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GB"/>
              </w:rPr>
            </w:pPr>
          </w:p>
        </w:tc>
        <w:tc>
          <w:tcPr>
            <w:tcW w:w="1749" w:type="dxa"/>
          </w:tcPr>
          <w:p w:rsidR="00A30F2D" w:rsidRPr="003D0E52" w:rsidRDefault="00A30F2D" w:rsidP="00E15F59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n-GB"/>
              </w:rPr>
            </w:pPr>
            <w:r>
              <w:rPr>
                <w:rFonts w:ascii="Bookman Old Style" w:eastAsia="Times New Roman" w:hAnsi="Bookman Old Style" w:cs="Arial"/>
                <w:lang w:val="en-GB"/>
              </w:rPr>
              <w:t>5</w:t>
            </w:r>
          </w:p>
        </w:tc>
        <w:tc>
          <w:tcPr>
            <w:tcW w:w="5544" w:type="dxa"/>
          </w:tcPr>
          <w:p w:rsidR="00A30F2D" w:rsidRPr="003D0E52" w:rsidRDefault="00A30F2D" w:rsidP="00E15F5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n-GB"/>
              </w:rPr>
            </w:pPr>
          </w:p>
        </w:tc>
      </w:tr>
    </w:tbl>
    <w:p w:rsidR="002213B8" w:rsidRDefault="002213B8" w:rsidP="006F55D8">
      <w:pPr>
        <w:spacing w:after="0" w:line="240" w:lineRule="auto"/>
        <w:rPr>
          <w:rFonts w:ascii="Bookman Old Style" w:eastAsia="Times New Roman" w:hAnsi="Bookman Old Style" w:cs="Arial"/>
          <w:b/>
          <w:bCs/>
          <w:lang w:val="en-GB"/>
        </w:rPr>
      </w:pPr>
    </w:p>
    <w:p w:rsidR="00834B27" w:rsidRDefault="00834B27" w:rsidP="006F55D8">
      <w:pPr>
        <w:spacing w:after="0" w:line="240" w:lineRule="auto"/>
        <w:ind w:hanging="720"/>
        <w:rPr>
          <w:rFonts w:ascii="Bookman Old Style" w:eastAsia="Times New Roman" w:hAnsi="Bookman Old Style" w:cs="Arial"/>
          <w:b/>
          <w:bCs/>
          <w:lang w:val="en-GB"/>
        </w:rPr>
      </w:pPr>
    </w:p>
    <w:p w:rsidR="006F55D8" w:rsidRPr="003D0E52" w:rsidRDefault="00A56BE6" w:rsidP="006F55D8">
      <w:pPr>
        <w:spacing w:after="0" w:line="240" w:lineRule="auto"/>
        <w:ind w:hanging="720"/>
        <w:rPr>
          <w:rFonts w:ascii="Bookman Old Style" w:eastAsia="Times New Roman" w:hAnsi="Bookman Old Style" w:cs="Arial"/>
          <w:b/>
          <w:bCs/>
          <w:lang w:val="en-GB"/>
        </w:rPr>
      </w:pPr>
      <w:r>
        <w:rPr>
          <w:rFonts w:ascii="Bookman Old Style" w:eastAsia="Times New Roman" w:hAnsi="Bookman Old Style" w:cs="Arial"/>
          <w:b/>
          <w:bCs/>
          <w:lang w:val="en-GB"/>
        </w:rPr>
        <w:t>PLEASE TAKE NOTE OF THE FOLLOWING</w:t>
      </w:r>
      <w:r w:rsidR="006F55D8" w:rsidRPr="003D0E52">
        <w:rPr>
          <w:rFonts w:ascii="Bookman Old Style" w:eastAsia="Times New Roman" w:hAnsi="Bookman Old Style" w:cs="Arial"/>
          <w:b/>
          <w:bCs/>
          <w:lang w:val="en-GB"/>
        </w:rPr>
        <w:t xml:space="preserve">: </w:t>
      </w:r>
    </w:p>
    <w:p w:rsidR="006F55D8" w:rsidRPr="003D0E52" w:rsidRDefault="006F55D8" w:rsidP="00D175CC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83" w:hanging="567"/>
        <w:jc w:val="both"/>
        <w:rPr>
          <w:rFonts w:ascii="Bookman Old Style" w:eastAsia="Times New Roman" w:hAnsi="Bookman Old Style" w:cs="Arial"/>
          <w:i/>
          <w:lang w:val="en-GB"/>
        </w:rPr>
      </w:pPr>
      <w:r w:rsidRPr="003D0E52">
        <w:rPr>
          <w:rFonts w:ascii="Bookman Old Style" w:eastAsia="Times New Roman" w:hAnsi="Bookman Old Style" w:cs="Arial"/>
          <w:i/>
          <w:lang w:val="en-GB"/>
        </w:rPr>
        <w:t xml:space="preserve">Participation in the </w:t>
      </w:r>
      <w:r w:rsidRPr="006B1742">
        <w:rPr>
          <w:rFonts w:ascii="Bookman Old Style" w:eastAsia="Times New Roman" w:hAnsi="Bookman Old Style" w:cs="Arial"/>
          <w:i/>
          <w:lang w:val="en-GB"/>
        </w:rPr>
        <w:t>Inter</w:t>
      </w:r>
      <w:r w:rsidR="00261E72">
        <w:rPr>
          <w:rFonts w:ascii="Bookman Old Style" w:eastAsia="Times New Roman" w:hAnsi="Bookman Old Style" w:cs="Arial"/>
          <w:i/>
          <w:lang w:val="en-GB"/>
        </w:rPr>
        <w:t xml:space="preserve"> L</w:t>
      </w:r>
      <w:r w:rsidRPr="006B1742">
        <w:rPr>
          <w:rFonts w:ascii="Bookman Old Style" w:eastAsia="Times New Roman" w:hAnsi="Bookman Old Style" w:cs="Arial"/>
          <w:i/>
          <w:lang w:val="en-GB"/>
        </w:rPr>
        <w:t>aboratory Comparison scheme (ILC)</w:t>
      </w:r>
      <w:r w:rsidR="00261E72">
        <w:rPr>
          <w:rFonts w:ascii="Bookman Old Style" w:eastAsia="Times New Roman" w:hAnsi="Bookman Old Style" w:cs="Arial"/>
          <w:i/>
          <w:lang w:val="en-GB"/>
        </w:rPr>
        <w:t xml:space="preserve"> </w:t>
      </w:r>
      <w:r w:rsidRPr="003D0E52">
        <w:rPr>
          <w:rFonts w:ascii="Bookman Old Style" w:eastAsia="Times New Roman" w:hAnsi="Bookman Old Style" w:cs="Arial"/>
          <w:i/>
          <w:lang w:val="en-GB"/>
        </w:rPr>
        <w:t xml:space="preserve">is open to all labs </w:t>
      </w:r>
      <w:r w:rsidR="00261E72" w:rsidRPr="00C40B19">
        <w:rPr>
          <w:rFonts w:ascii="Bookman Old Style" w:eastAsia="Times New Roman" w:hAnsi="Bookman Old Style" w:cs="Arial"/>
          <w:i/>
          <w:lang w:val="en-GB"/>
        </w:rPr>
        <w:t>within</w:t>
      </w:r>
      <w:r w:rsidR="00261E72">
        <w:rPr>
          <w:rFonts w:ascii="Bookman Old Style" w:eastAsia="Times New Roman" w:hAnsi="Bookman Old Style" w:cs="Arial"/>
          <w:i/>
          <w:lang w:val="en-GB"/>
        </w:rPr>
        <w:t xml:space="preserve"> the</w:t>
      </w:r>
      <w:r w:rsidR="00C40B19">
        <w:rPr>
          <w:rFonts w:ascii="Bookman Old Style" w:eastAsia="Times New Roman" w:hAnsi="Bookman Old Style" w:cs="Arial"/>
          <w:i/>
          <w:lang w:val="en-GB"/>
        </w:rPr>
        <w:t xml:space="preserve"> country</w:t>
      </w:r>
      <w:r w:rsidR="00FA0DC3">
        <w:rPr>
          <w:rFonts w:ascii="Bookman Old Style" w:eastAsia="Times New Roman" w:hAnsi="Bookman Old Style" w:cs="Arial"/>
          <w:i/>
          <w:lang w:val="en-GB"/>
        </w:rPr>
        <w:t>,</w:t>
      </w:r>
      <w:r w:rsidR="00C40B19">
        <w:rPr>
          <w:rFonts w:ascii="Bookman Old Style" w:eastAsia="Times New Roman" w:hAnsi="Bookman Old Style" w:cs="Arial"/>
          <w:i/>
          <w:lang w:val="en-GB"/>
        </w:rPr>
        <w:t xml:space="preserve"> public and private.</w:t>
      </w:r>
    </w:p>
    <w:p w:rsidR="002213B8" w:rsidRDefault="002213B8" w:rsidP="00D175CC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83" w:hanging="567"/>
        <w:jc w:val="both"/>
        <w:rPr>
          <w:rFonts w:ascii="Bookman Old Style" w:eastAsia="Times New Roman" w:hAnsi="Bookman Old Style" w:cs="Arial"/>
          <w:i/>
          <w:lang w:val="en-GB"/>
        </w:rPr>
      </w:pPr>
      <w:r>
        <w:rPr>
          <w:rFonts w:ascii="Bookman Old Style" w:eastAsia="Times New Roman" w:hAnsi="Bookman Old Style" w:cs="Arial"/>
          <w:i/>
          <w:lang w:val="en-GB"/>
        </w:rPr>
        <w:t xml:space="preserve">Please </w:t>
      </w:r>
      <w:r w:rsidR="00C40B19">
        <w:rPr>
          <w:rFonts w:ascii="Bookman Old Style" w:eastAsia="Times New Roman" w:hAnsi="Bookman Old Style" w:cs="Arial"/>
          <w:i/>
          <w:lang w:val="en-GB"/>
        </w:rPr>
        <w:t>fill in LEGIBLY all the applicable</w:t>
      </w:r>
      <w:r>
        <w:rPr>
          <w:rFonts w:ascii="Bookman Old Style" w:eastAsia="Times New Roman" w:hAnsi="Bookman Old Style" w:cs="Arial"/>
          <w:i/>
          <w:lang w:val="en-GB"/>
        </w:rPr>
        <w:t xml:space="preserve"> fields</w:t>
      </w:r>
      <w:r w:rsidR="00C40B19">
        <w:rPr>
          <w:rFonts w:ascii="Bookman Old Style" w:eastAsia="Times New Roman" w:hAnsi="Bookman Old Style" w:cs="Arial"/>
          <w:i/>
          <w:lang w:val="en-GB"/>
        </w:rPr>
        <w:t xml:space="preserve"> to your scope of testing.</w:t>
      </w:r>
    </w:p>
    <w:p w:rsidR="000E7EA4" w:rsidRPr="006B1742" w:rsidRDefault="000E7EA4" w:rsidP="00D175CC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83" w:hanging="567"/>
        <w:jc w:val="both"/>
        <w:rPr>
          <w:rFonts w:ascii="Bookman Old Style" w:eastAsia="Times New Roman" w:hAnsi="Bookman Old Style" w:cs="Arial"/>
          <w:i/>
          <w:lang w:val="en-GB"/>
        </w:rPr>
      </w:pPr>
      <w:r w:rsidRPr="006B1742">
        <w:rPr>
          <w:rFonts w:ascii="Bookman Old Style" w:eastAsia="Times New Roman" w:hAnsi="Bookman Old Style" w:cs="Arial"/>
          <w:i/>
          <w:lang w:val="en-GB"/>
        </w:rPr>
        <w:t xml:space="preserve">The </w:t>
      </w:r>
      <w:r w:rsidR="003D0E52" w:rsidRPr="006B1742">
        <w:rPr>
          <w:rFonts w:ascii="Bookman Old Style" w:eastAsia="Times New Roman" w:hAnsi="Bookman Old Style" w:cs="Arial"/>
          <w:i/>
          <w:lang w:val="en-GB"/>
        </w:rPr>
        <w:t xml:space="preserve">principal </w:t>
      </w:r>
      <w:r w:rsidRPr="006B1742">
        <w:rPr>
          <w:rFonts w:ascii="Bookman Old Style" w:eastAsia="Times New Roman" w:hAnsi="Bookman Old Style" w:cs="Arial"/>
          <w:i/>
          <w:lang w:val="en-GB"/>
        </w:rPr>
        <w:t xml:space="preserve">contact person is the </w:t>
      </w:r>
      <w:r w:rsidRPr="006B1742">
        <w:rPr>
          <w:rFonts w:ascii="Bookman Old Style" w:eastAsia="Times New Roman" w:hAnsi="Bookman Old Style" w:cs="Arial"/>
          <w:i/>
          <w:u w:val="single"/>
          <w:lang w:val="en-GB"/>
        </w:rPr>
        <w:t>technical person</w:t>
      </w:r>
      <w:r w:rsidR="00D506BF">
        <w:rPr>
          <w:rFonts w:ascii="Bookman Old Style" w:eastAsia="Times New Roman" w:hAnsi="Bookman Old Style" w:cs="Arial"/>
          <w:i/>
          <w:lang w:val="en-GB"/>
        </w:rPr>
        <w:t xml:space="preserve"> responsible for the ILC/PT issues in your</w:t>
      </w:r>
      <w:r w:rsidRPr="006B1742">
        <w:rPr>
          <w:rFonts w:ascii="Bookman Old Style" w:eastAsia="Times New Roman" w:hAnsi="Bookman Old Style" w:cs="Arial"/>
          <w:i/>
          <w:lang w:val="en-GB"/>
        </w:rPr>
        <w:t xml:space="preserve"> laboratory.</w:t>
      </w:r>
    </w:p>
    <w:p w:rsidR="00261E72" w:rsidRDefault="00A56BE6" w:rsidP="00063BD1">
      <w:pPr>
        <w:numPr>
          <w:ilvl w:val="0"/>
          <w:numId w:val="3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83" w:hanging="567"/>
        <w:jc w:val="both"/>
        <w:rPr>
          <w:rFonts w:ascii="Bookman Old Style" w:eastAsia="Times New Roman" w:hAnsi="Bookman Old Style" w:cs="Arial"/>
          <w:i/>
          <w:lang w:val="en-GB"/>
        </w:rPr>
      </w:pPr>
      <w:r w:rsidRPr="00261E72">
        <w:rPr>
          <w:rFonts w:ascii="Bookman Old Style" w:eastAsia="Times New Roman" w:hAnsi="Bookman Old Style" w:cs="Arial"/>
          <w:i/>
          <w:lang w:val="en-GB"/>
        </w:rPr>
        <w:t xml:space="preserve">To allow for adequate preparation of test samples registration is </w:t>
      </w:r>
      <w:r w:rsidR="00261E72" w:rsidRPr="00261E72">
        <w:rPr>
          <w:rFonts w:ascii="Bookman Old Style" w:eastAsia="Times New Roman" w:hAnsi="Bookman Old Style" w:cs="Arial"/>
          <w:i/>
          <w:lang w:val="en-GB"/>
        </w:rPr>
        <w:t>required for</w:t>
      </w:r>
      <w:r w:rsidRPr="00261E72">
        <w:rPr>
          <w:rFonts w:ascii="Bookman Old Style" w:eastAsia="Times New Roman" w:hAnsi="Bookman Old Style" w:cs="Arial"/>
          <w:i/>
          <w:lang w:val="en-GB"/>
        </w:rPr>
        <w:t xml:space="preserve"> every round and only registered laboratories will receive </w:t>
      </w:r>
      <w:r w:rsidR="00261E72">
        <w:rPr>
          <w:rFonts w:ascii="Bookman Old Style" w:eastAsia="Times New Roman" w:hAnsi="Bookman Old Style" w:cs="Arial"/>
          <w:i/>
          <w:lang w:val="en-GB"/>
        </w:rPr>
        <w:t xml:space="preserve">ILC </w:t>
      </w:r>
      <w:r w:rsidRPr="00261E72">
        <w:rPr>
          <w:rFonts w:ascii="Bookman Old Style" w:eastAsia="Times New Roman" w:hAnsi="Bookman Old Style" w:cs="Arial"/>
          <w:i/>
          <w:lang w:val="en-GB"/>
        </w:rPr>
        <w:t>test samples</w:t>
      </w:r>
      <w:r w:rsidR="00261E72">
        <w:rPr>
          <w:rFonts w:ascii="Bookman Old Style" w:eastAsia="Times New Roman" w:hAnsi="Bookman Old Style" w:cs="Arial"/>
          <w:i/>
          <w:lang w:val="en-GB"/>
        </w:rPr>
        <w:t>.</w:t>
      </w:r>
    </w:p>
    <w:p w:rsidR="006F55D8" w:rsidRPr="00261E72" w:rsidRDefault="00D506BF" w:rsidP="00063BD1">
      <w:pPr>
        <w:numPr>
          <w:ilvl w:val="0"/>
          <w:numId w:val="3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83" w:hanging="567"/>
        <w:jc w:val="both"/>
        <w:rPr>
          <w:rFonts w:ascii="Bookman Old Style" w:eastAsia="Times New Roman" w:hAnsi="Bookman Old Style" w:cs="Arial"/>
          <w:i/>
          <w:lang w:val="en-GB"/>
        </w:rPr>
      </w:pPr>
      <w:r w:rsidRPr="00261E72">
        <w:rPr>
          <w:rFonts w:ascii="Bookman Old Style" w:eastAsia="Times New Roman" w:hAnsi="Bookman Old Style" w:cs="Arial"/>
          <w:i/>
          <w:lang w:val="en-GB"/>
        </w:rPr>
        <w:t>Please select</w:t>
      </w:r>
      <w:r w:rsidR="006B1742" w:rsidRPr="00261E72">
        <w:rPr>
          <w:rFonts w:ascii="Bookman Old Style" w:eastAsia="Times New Roman" w:hAnsi="Bookman Old Style" w:cs="Arial"/>
          <w:i/>
          <w:lang w:val="en-GB"/>
        </w:rPr>
        <w:t xml:space="preserve"> the </w:t>
      </w:r>
      <w:r w:rsidR="006F55D8" w:rsidRPr="00261E72">
        <w:rPr>
          <w:rFonts w:ascii="Bookman Old Style" w:eastAsia="Times New Roman" w:hAnsi="Bookman Old Style" w:cs="Arial"/>
          <w:i/>
          <w:lang w:val="en-GB"/>
        </w:rPr>
        <w:t>matrices</w:t>
      </w:r>
      <w:r w:rsidR="00FA0DC3" w:rsidRPr="00261E72">
        <w:rPr>
          <w:rFonts w:ascii="Bookman Old Style" w:eastAsia="Times New Roman" w:hAnsi="Bookman Old Style" w:cs="Arial"/>
          <w:i/>
          <w:lang w:val="en-GB"/>
        </w:rPr>
        <w:t>/field</w:t>
      </w:r>
      <w:r w:rsidR="006F55D8" w:rsidRPr="00261E72">
        <w:rPr>
          <w:rFonts w:ascii="Bookman Old Style" w:eastAsia="Times New Roman" w:hAnsi="Bookman Old Style" w:cs="Arial"/>
          <w:i/>
          <w:lang w:val="en-GB"/>
        </w:rPr>
        <w:t xml:space="preserve"> in which you wish to participate, on the </w:t>
      </w:r>
      <w:r w:rsidR="002213B8" w:rsidRPr="00261E72">
        <w:rPr>
          <w:rFonts w:ascii="Bookman Old Style" w:eastAsia="Times New Roman" w:hAnsi="Bookman Old Style" w:cs="Arial"/>
          <w:i/>
          <w:lang w:val="en-GB"/>
        </w:rPr>
        <w:t>Registration Form by ticking off (√)</w:t>
      </w:r>
      <w:r w:rsidR="00C40B19" w:rsidRPr="00261E72">
        <w:rPr>
          <w:rFonts w:ascii="Bookman Old Style" w:eastAsia="Times New Roman" w:hAnsi="Bookman Old Style" w:cs="Arial"/>
          <w:i/>
          <w:lang w:val="en-GB"/>
        </w:rPr>
        <w:t xml:space="preserve"> in the last column of section B.</w:t>
      </w:r>
    </w:p>
    <w:p w:rsidR="00A95682" w:rsidRPr="002213B8" w:rsidRDefault="00D506BF" w:rsidP="00D175CC">
      <w:pPr>
        <w:numPr>
          <w:ilvl w:val="0"/>
          <w:numId w:val="3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83" w:hanging="567"/>
        <w:jc w:val="both"/>
        <w:rPr>
          <w:rFonts w:ascii="Bookman Old Style" w:eastAsia="Times New Roman" w:hAnsi="Bookman Old Style" w:cs="Arial"/>
          <w:i/>
          <w:lang w:val="en-GB"/>
        </w:rPr>
      </w:pPr>
      <w:r>
        <w:rPr>
          <w:rFonts w:ascii="Bookman Old Style" w:eastAsia="Times New Roman" w:hAnsi="Bookman Old Style" w:cs="Arial"/>
          <w:i/>
          <w:lang w:val="en-GB"/>
        </w:rPr>
        <w:t xml:space="preserve">For each </w:t>
      </w:r>
      <w:r w:rsidR="00C40B19">
        <w:rPr>
          <w:rFonts w:ascii="Bookman Old Style" w:eastAsia="Times New Roman" w:hAnsi="Bookman Old Style" w:cs="Arial"/>
          <w:i/>
          <w:lang w:val="en-GB"/>
        </w:rPr>
        <w:t>laboratory,</w:t>
      </w:r>
      <w:r>
        <w:rPr>
          <w:rFonts w:ascii="Bookman Old Style" w:eastAsia="Times New Roman" w:hAnsi="Bookman Old Style" w:cs="Arial"/>
          <w:i/>
          <w:lang w:val="en-GB"/>
        </w:rPr>
        <w:t xml:space="preserve"> it is advisable to have </w:t>
      </w:r>
      <w:r w:rsidR="00FA0DC3">
        <w:rPr>
          <w:rFonts w:ascii="Bookman Old Style" w:eastAsia="Times New Roman" w:hAnsi="Bookman Old Style" w:cs="Arial"/>
          <w:i/>
          <w:lang w:val="en-GB"/>
        </w:rPr>
        <w:t xml:space="preserve">up to </w:t>
      </w:r>
      <w:r>
        <w:rPr>
          <w:rFonts w:ascii="Bookman Old Style" w:eastAsia="Times New Roman" w:hAnsi="Bookman Old Style" w:cs="Arial"/>
          <w:i/>
          <w:lang w:val="en-GB"/>
        </w:rPr>
        <w:t xml:space="preserve">5 analysts participate </w:t>
      </w:r>
      <w:r w:rsidR="00C40B19">
        <w:rPr>
          <w:rFonts w:ascii="Bookman Old Style" w:eastAsia="Times New Roman" w:hAnsi="Bookman Old Style" w:cs="Arial"/>
          <w:i/>
          <w:lang w:val="en-GB"/>
        </w:rPr>
        <w:t>in the ILC round. Test samples will be prepared based on the number of</w:t>
      </w:r>
      <w:r w:rsidR="00D175CC">
        <w:rPr>
          <w:rFonts w:ascii="Bookman Old Style" w:eastAsia="Times New Roman" w:hAnsi="Bookman Old Style" w:cs="Arial"/>
          <w:i/>
          <w:lang w:val="en-GB"/>
        </w:rPr>
        <w:t xml:space="preserve"> analysts</w:t>
      </w:r>
      <w:r w:rsidR="00C40B19">
        <w:rPr>
          <w:rFonts w:ascii="Bookman Old Style" w:eastAsia="Times New Roman" w:hAnsi="Bookman Old Style" w:cs="Arial"/>
          <w:i/>
          <w:lang w:val="en-GB"/>
        </w:rPr>
        <w:t xml:space="preserve"> in each lab for a given matri</w:t>
      </w:r>
      <w:r w:rsidR="00D175CC">
        <w:rPr>
          <w:rFonts w:ascii="Bookman Old Style" w:eastAsia="Times New Roman" w:hAnsi="Bookman Old Style" w:cs="Arial"/>
          <w:i/>
          <w:lang w:val="en-GB"/>
        </w:rPr>
        <w:t>ce</w:t>
      </w:r>
      <w:r w:rsidR="00C40B19">
        <w:rPr>
          <w:rFonts w:ascii="Bookman Old Style" w:eastAsia="Times New Roman" w:hAnsi="Bookman Old Style" w:cs="Arial"/>
          <w:i/>
          <w:lang w:val="en-GB"/>
        </w:rPr>
        <w:t>. The number of</w:t>
      </w:r>
      <w:r w:rsidR="00D175CC">
        <w:rPr>
          <w:rFonts w:ascii="Bookman Old Style" w:eastAsia="Times New Roman" w:hAnsi="Bookman Old Style" w:cs="Arial"/>
          <w:i/>
          <w:lang w:val="en-GB"/>
        </w:rPr>
        <w:t xml:space="preserve"> analysts</w:t>
      </w:r>
      <w:r w:rsidR="00C40B19">
        <w:rPr>
          <w:rFonts w:ascii="Bookman Old Style" w:eastAsia="Times New Roman" w:hAnsi="Bookman Old Style" w:cs="Arial"/>
          <w:i/>
          <w:lang w:val="en-GB"/>
        </w:rPr>
        <w:t xml:space="preserve"> per lab </w:t>
      </w:r>
      <w:r w:rsidR="00C40B19" w:rsidRPr="00D175CC">
        <w:rPr>
          <w:rFonts w:ascii="Bookman Old Style" w:eastAsia="Times New Roman" w:hAnsi="Bookman Old Style" w:cs="Arial"/>
          <w:i/>
          <w:lang w:val="en-GB"/>
        </w:rPr>
        <w:t>will not</w:t>
      </w:r>
      <w:r w:rsidR="00C40B19">
        <w:rPr>
          <w:rFonts w:ascii="Bookman Old Style" w:eastAsia="Times New Roman" w:hAnsi="Bookman Old Style" w:cs="Arial"/>
          <w:i/>
          <w:lang w:val="en-GB"/>
        </w:rPr>
        <w:t xml:space="preserve"> change the ILC participation fee indicated in section C.</w:t>
      </w:r>
    </w:p>
    <w:p w:rsidR="002213B8" w:rsidRPr="002213B8" w:rsidRDefault="002213B8" w:rsidP="00D175CC">
      <w:pPr>
        <w:numPr>
          <w:ilvl w:val="0"/>
          <w:numId w:val="3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83" w:hanging="567"/>
        <w:jc w:val="both"/>
        <w:rPr>
          <w:rFonts w:ascii="Bookman Old Style" w:eastAsia="Times New Roman" w:hAnsi="Bookman Old Style" w:cs="Arial"/>
          <w:i/>
          <w:lang w:val="en-GB"/>
        </w:rPr>
      </w:pPr>
      <w:r w:rsidRPr="002213B8">
        <w:rPr>
          <w:rFonts w:ascii="Bookman Old Style" w:eastAsia="Times New Roman" w:hAnsi="Bookman Old Style" w:cs="Arial"/>
          <w:i/>
          <w:lang w:val="en-GB"/>
        </w:rPr>
        <w:t xml:space="preserve">The ILC fee payable to UNBS shall be the </w:t>
      </w:r>
      <w:r w:rsidR="00FA0DC3">
        <w:rPr>
          <w:rFonts w:ascii="Bookman Old Style" w:eastAsia="Times New Roman" w:hAnsi="Bookman Old Style" w:cs="Arial"/>
          <w:i/>
          <w:lang w:val="en-GB"/>
        </w:rPr>
        <w:t>total of the</w:t>
      </w:r>
      <w:r w:rsidR="00261E72">
        <w:rPr>
          <w:rFonts w:ascii="Bookman Old Style" w:eastAsia="Times New Roman" w:hAnsi="Bookman Old Style" w:cs="Arial"/>
          <w:i/>
          <w:lang w:val="en-GB"/>
        </w:rPr>
        <w:t xml:space="preserve"> </w:t>
      </w:r>
      <w:r w:rsidRPr="002213B8">
        <w:rPr>
          <w:rFonts w:ascii="Bookman Old Style" w:eastAsia="Times New Roman" w:hAnsi="Bookman Old Style" w:cs="Arial"/>
          <w:i/>
          <w:lang w:val="en-GB"/>
        </w:rPr>
        <w:t>amount</w:t>
      </w:r>
      <w:r w:rsidR="00261E72">
        <w:rPr>
          <w:rFonts w:ascii="Bookman Old Style" w:eastAsia="Times New Roman" w:hAnsi="Bookman Old Style" w:cs="Arial"/>
          <w:i/>
          <w:lang w:val="en-GB"/>
        </w:rPr>
        <w:t xml:space="preserve"> </w:t>
      </w:r>
      <w:r w:rsidRPr="002213B8">
        <w:rPr>
          <w:rFonts w:ascii="Bookman Old Style" w:eastAsia="Times New Roman" w:hAnsi="Bookman Old Style" w:cs="Arial"/>
          <w:i/>
          <w:lang w:val="en-GB"/>
        </w:rPr>
        <w:t xml:space="preserve">indicated in the registration form </w:t>
      </w:r>
      <w:r w:rsidRPr="00D175CC">
        <w:rPr>
          <w:rFonts w:ascii="Bookman Old Style" w:eastAsia="Times New Roman" w:hAnsi="Bookman Old Style" w:cs="Arial"/>
          <w:i/>
          <w:lang w:val="en-GB"/>
        </w:rPr>
        <w:t xml:space="preserve">per matrice. </w:t>
      </w:r>
    </w:p>
    <w:p w:rsidR="002213B8" w:rsidRPr="002213B8" w:rsidRDefault="002213B8" w:rsidP="00D175CC">
      <w:pPr>
        <w:numPr>
          <w:ilvl w:val="0"/>
          <w:numId w:val="3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83" w:hanging="567"/>
        <w:jc w:val="both"/>
        <w:rPr>
          <w:rFonts w:ascii="Bookman Old Style" w:eastAsia="Times New Roman" w:hAnsi="Bookman Old Style" w:cs="Arial"/>
          <w:i/>
          <w:lang w:val="en-GB"/>
        </w:rPr>
      </w:pPr>
      <w:r w:rsidRPr="00D175CC">
        <w:rPr>
          <w:rFonts w:ascii="Bookman Old Style" w:eastAsia="Times New Roman" w:hAnsi="Bookman Old Style" w:cs="Arial"/>
          <w:i/>
          <w:lang w:val="en-GB"/>
        </w:rPr>
        <w:t>Chemistry and Microbiology laboratories that participate in 5 or more matrices will be given a deduction of UGX 100,000 on the total bill payable.</w:t>
      </w:r>
    </w:p>
    <w:p w:rsidR="00A56BE6" w:rsidRDefault="002213B8" w:rsidP="00D175CC">
      <w:pPr>
        <w:numPr>
          <w:ilvl w:val="0"/>
          <w:numId w:val="3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83" w:hanging="567"/>
        <w:jc w:val="both"/>
        <w:rPr>
          <w:rFonts w:ascii="Bookman Old Style" w:eastAsia="Times New Roman" w:hAnsi="Bookman Old Style" w:cs="Arial"/>
          <w:i/>
          <w:lang w:val="en-GB"/>
        </w:rPr>
      </w:pPr>
      <w:r w:rsidRPr="002213B8">
        <w:rPr>
          <w:rFonts w:ascii="Bookman Old Style" w:eastAsia="Times New Roman" w:hAnsi="Bookman Old Style" w:cs="Arial"/>
          <w:i/>
          <w:lang w:val="en-GB"/>
        </w:rPr>
        <w:t xml:space="preserve">ILC participation fee shall be paid based on an issued </w:t>
      </w:r>
      <w:r w:rsidR="00261E72">
        <w:rPr>
          <w:rFonts w:ascii="Bookman Old Style" w:eastAsia="Times New Roman" w:hAnsi="Bookman Old Style" w:cs="Arial"/>
          <w:i/>
          <w:lang w:val="en-GB"/>
        </w:rPr>
        <w:t xml:space="preserve">quotation. Payment is made </w:t>
      </w:r>
      <w:r w:rsidR="00A56BE6">
        <w:rPr>
          <w:rFonts w:ascii="Bookman Old Style" w:eastAsia="Times New Roman" w:hAnsi="Bookman Old Style" w:cs="Arial"/>
          <w:i/>
          <w:lang w:val="en-GB"/>
        </w:rPr>
        <w:t xml:space="preserve">through the URA platform </w:t>
      </w:r>
      <w:r w:rsidR="00261E72">
        <w:rPr>
          <w:rFonts w:ascii="Bookman Old Style" w:eastAsia="Times New Roman" w:hAnsi="Bookman Old Style" w:cs="Arial"/>
          <w:i/>
          <w:lang w:val="en-GB"/>
        </w:rPr>
        <w:t xml:space="preserve">after receiving the quotation </w:t>
      </w:r>
      <w:r w:rsidRPr="002213B8">
        <w:rPr>
          <w:rFonts w:ascii="Bookman Old Style" w:eastAsia="Times New Roman" w:hAnsi="Bookman Old Style" w:cs="Arial"/>
          <w:i/>
          <w:lang w:val="en-GB"/>
        </w:rPr>
        <w:t xml:space="preserve">and before the ILC samples are </w:t>
      </w:r>
      <w:r w:rsidR="009147E3">
        <w:rPr>
          <w:rFonts w:ascii="Bookman Old Style" w:eastAsia="Times New Roman" w:hAnsi="Bookman Old Style" w:cs="Arial"/>
          <w:i/>
          <w:lang w:val="en-GB"/>
        </w:rPr>
        <w:t xml:space="preserve">prepared and </w:t>
      </w:r>
      <w:r w:rsidRPr="002213B8">
        <w:rPr>
          <w:rFonts w:ascii="Bookman Old Style" w:eastAsia="Times New Roman" w:hAnsi="Bookman Old Style" w:cs="Arial"/>
          <w:i/>
          <w:lang w:val="en-GB"/>
        </w:rPr>
        <w:t>dispatched</w:t>
      </w:r>
      <w:r w:rsidR="00A56BE6">
        <w:rPr>
          <w:rFonts w:ascii="Bookman Old Style" w:eastAsia="Times New Roman" w:hAnsi="Bookman Old Style" w:cs="Arial"/>
          <w:i/>
          <w:lang w:val="en-GB"/>
        </w:rPr>
        <w:t xml:space="preserve"> to the registered participants.</w:t>
      </w:r>
    </w:p>
    <w:p w:rsidR="002213B8" w:rsidRPr="002213B8" w:rsidRDefault="00A56BE6" w:rsidP="00D175CC">
      <w:pPr>
        <w:numPr>
          <w:ilvl w:val="0"/>
          <w:numId w:val="3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83" w:hanging="567"/>
        <w:jc w:val="both"/>
        <w:rPr>
          <w:rFonts w:ascii="Bookman Old Style" w:eastAsia="Times New Roman" w:hAnsi="Bookman Old Style" w:cs="Arial"/>
          <w:i/>
          <w:lang w:val="en-GB"/>
        </w:rPr>
      </w:pPr>
      <w:r>
        <w:rPr>
          <w:rFonts w:ascii="Bookman Old Style" w:eastAsia="Times New Roman" w:hAnsi="Bookman Old Style" w:cs="Arial"/>
          <w:i/>
          <w:lang w:val="en-GB"/>
        </w:rPr>
        <w:t xml:space="preserve"> E</w:t>
      </w:r>
      <w:r w:rsidR="002213B8" w:rsidRPr="002213B8">
        <w:rPr>
          <w:rFonts w:ascii="Bookman Old Style" w:eastAsia="Times New Roman" w:hAnsi="Bookman Old Style" w:cs="Arial"/>
          <w:i/>
          <w:lang w:val="en-GB"/>
        </w:rPr>
        <w:t xml:space="preserve">vidence of the payment </w:t>
      </w:r>
      <w:r>
        <w:rPr>
          <w:rFonts w:ascii="Bookman Old Style" w:eastAsia="Times New Roman" w:hAnsi="Bookman Old Style" w:cs="Arial"/>
          <w:i/>
          <w:lang w:val="en-GB"/>
        </w:rPr>
        <w:t xml:space="preserve">shall be </w:t>
      </w:r>
      <w:r w:rsidR="002213B8" w:rsidRPr="002213B8">
        <w:rPr>
          <w:rFonts w:ascii="Bookman Old Style" w:eastAsia="Times New Roman" w:hAnsi="Bookman Old Style" w:cs="Arial"/>
          <w:i/>
          <w:lang w:val="en-GB"/>
        </w:rPr>
        <w:t>communicated to UNBS ILC Coordinator</w:t>
      </w:r>
      <w:r w:rsidR="00261E72">
        <w:rPr>
          <w:rFonts w:ascii="Bookman Old Style" w:eastAsia="Times New Roman" w:hAnsi="Bookman Old Style" w:cs="Arial"/>
          <w:i/>
          <w:lang w:val="en-GB"/>
        </w:rPr>
        <w:t xml:space="preserve"> as soon as made but before </w:t>
      </w:r>
      <w:r w:rsidR="00261E72" w:rsidRPr="00D82EC6">
        <w:rPr>
          <w:rFonts w:ascii="Bookman Old Style" w:eastAsia="Times New Roman" w:hAnsi="Bookman Old Style" w:cs="Arial"/>
          <w:b/>
          <w:i/>
          <w:lang w:val="en-GB"/>
        </w:rPr>
        <w:t>10</w:t>
      </w:r>
      <w:r w:rsidRPr="00D82EC6">
        <w:rPr>
          <w:rFonts w:ascii="Bookman Old Style" w:eastAsia="Times New Roman" w:hAnsi="Bookman Old Style" w:cs="Arial"/>
          <w:b/>
          <w:i/>
          <w:lang w:val="en-GB"/>
        </w:rPr>
        <w:t>th</w:t>
      </w:r>
      <w:r w:rsidR="00261E72" w:rsidRPr="00D82EC6">
        <w:rPr>
          <w:rFonts w:ascii="Bookman Old Style" w:eastAsia="Times New Roman" w:hAnsi="Bookman Old Style" w:cs="Arial"/>
          <w:b/>
          <w:i/>
          <w:lang w:val="en-GB"/>
        </w:rPr>
        <w:t xml:space="preserve"> August 2023</w:t>
      </w:r>
      <w:r w:rsidR="009147E3">
        <w:rPr>
          <w:rFonts w:ascii="Bookman Old Style" w:eastAsia="Times New Roman" w:hAnsi="Bookman Old Style" w:cs="Arial"/>
          <w:i/>
          <w:lang w:val="en-GB"/>
        </w:rPr>
        <w:t xml:space="preserve"> and </w:t>
      </w:r>
      <w:r w:rsidRPr="00A56BE6">
        <w:rPr>
          <w:rFonts w:ascii="Bookman Old Style" w:eastAsia="Times New Roman" w:hAnsi="Bookman Old Style" w:cs="Arial"/>
          <w:i/>
          <w:lang w:val="en-GB"/>
        </w:rPr>
        <w:t>before the ILC samples are dispatched to the registered participants.</w:t>
      </w:r>
    </w:p>
    <w:p w:rsidR="002213B8" w:rsidRPr="002213B8" w:rsidRDefault="002213B8" w:rsidP="00D175CC">
      <w:pPr>
        <w:numPr>
          <w:ilvl w:val="0"/>
          <w:numId w:val="3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83" w:hanging="567"/>
        <w:jc w:val="both"/>
        <w:rPr>
          <w:rFonts w:ascii="Bookman Old Style" w:eastAsia="Times New Roman" w:hAnsi="Bookman Old Style" w:cs="Arial"/>
          <w:i/>
          <w:lang w:val="en-GB"/>
        </w:rPr>
      </w:pPr>
      <w:r w:rsidRPr="002213B8">
        <w:rPr>
          <w:rFonts w:ascii="Bookman Old Style" w:eastAsia="Times New Roman" w:hAnsi="Bookman Old Style" w:cs="Arial"/>
          <w:i/>
          <w:lang w:val="en-GB"/>
        </w:rPr>
        <w:t xml:space="preserve">ILC participants will </w:t>
      </w:r>
      <w:r w:rsidR="009147E3" w:rsidRPr="00D175CC">
        <w:rPr>
          <w:rFonts w:ascii="Bookman Old Style" w:eastAsia="Times New Roman" w:hAnsi="Bookman Old Style" w:cs="Arial"/>
          <w:b/>
          <w:i/>
          <w:lang w:val="en-GB"/>
        </w:rPr>
        <w:t>NOT</w:t>
      </w:r>
      <w:r w:rsidR="00A91DFF">
        <w:rPr>
          <w:rFonts w:ascii="Bookman Old Style" w:eastAsia="Times New Roman" w:hAnsi="Bookman Old Style" w:cs="Arial"/>
          <w:b/>
          <w:i/>
          <w:lang w:val="en-GB"/>
        </w:rPr>
        <w:t xml:space="preserve"> </w:t>
      </w:r>
      <w:r w:rsidRPr="002213B8">
        <w:rPr>
          <w:rFonts w:ascii="Bookman Old Style" w:eastAsia="Times New Roman" w:hAnsi="Bookman Old Style" w:cs="Arial"/>
          <w:i/>
          <w:lang w:val="en-GB"/>
        </w:rPr>
        <w:t>be charged courier</w:t>
      </w:r>
      <w:r w:rsidR="009147E3">
        <w:rPr>
          <w:rFonts w:ascii="Bookman Old Style" w:eastAsia="Times New Roman" w:hAnsi="Bookman Old Style" w:cs="Arial"/>
          <w:i/>
          <w:lang w:val="en-GB"/>
        </w:rPr>
        <w:t xml:space="preserve"> for </w:t>
      </w:r>
      <w:r w:rsidRPr="002213B8">
        <w:rPr>
          <w:rFonts w:ascii="Bookman Old Style" w:eastAsia="Times New Roman" w:hAnsi="Bookman Old Style" w:cs="Arial"/>
          <w:i/>
          <w:lang w:val="en-GB"/>
        </w:rPr>
        <w:t>delivery of the ILC samples to their labs, in additio</w:t>
      </w:r>
      <w:r w:rsidR="00A56BE6">
        <w:rPr>
          <w:rFonts w:ascii="Bookman Old Style" w:eastAsia="Times New Roman" w:hAnsi="Bookman Old Style" w:cs="Arial"/>
          <w:i/>
          <w:lang w:val="en-GB"/>
        </w:rPr>
        <w:t>n to the participation fee in (</w:t>
      </w:r>
      <w:r w:rsidR="00D175CC">
        <w:rPr>
          <w:rFonts w:ascii="Bookman Old Style" w:eastAsia="Times New Roman" w:hAnsi="Bookman Old Style" w:cs="Arial"/>
          <w:i/>
          <w:lang w:val="en-GB"/>
        </w:rPr>
        <w:t>7</w:t>
      </w:r>
      <w:r w:rsidRPr="002213B8">
        <w:rPr>
          <w:rFonts w:ascii="Bookman Old Style" w:eastAsia="Times New Roman" w:hAnsi="Bookman Old Style" w:cs="Arial"/>
          <w:i/>
          <w:lang w:val="en-GB"/>
        </w:rPr>
        <w:t xml:space="preserve">) above. </w:t>
      </w:r>
    </w:p>
    <w:p w:rsidR="002213B8" w:rsidRPr="00C40B19" w:rsidRDefault="00C40B19" w:rsidP="00A91DFF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283" w:hanging="567"/>
        <w:contextualSpacing w:val="0"/>
        <w:jc w:val="both"/>
        <w:rPr>
          <w:rFonts w:ascii="Bookman Old Style" w:eastAsia="Times New Roman" w:hAnsi="Bookman Old Style" w:cs="Arial"/>
          <w:i/>
          <w:lang w:val="en-GB"/>
        </w:rPr>
      </w:pPr>
      <w:r w:rsidRPr="00C40B19">
        <w:rPr>
          <w:rFonts w:ascii="Bookman Old Style" w:eastAsia="Times New Roman" w:hAnsi="Bookman Old Style" w:cs="Arial"/>
          <w:i/>
          <w:lang w:val="en-GB"/>
        </w:rPr>
        <w:t xml:space="preserve">Ensure </w:t>
      </w:r>
      <w:r w:rsidR="009147E3">
        <w:rPr>
          <w:rFonts w:ascii="Bookman Old Style" w:eastAsia="Times New Roman" w:hAnsi="Bookman Old Style" w:cs="Arial"/>
          <w:i/>
          <w:lang w:val="en-GB"/>
        </w:rPr>
        <w:t xml:space="preserve">the </w:t>
      </w:r>
      <w:r w:rsidRPr="00C40B19">
        <w:rPr>
          <w:rFonts w:ascii="Bookman Old Style" w:eastAsia="Times New Roman" w:hAnsi="Bookman Old Style" w:cs="Arial"/>
          <w:i/>
          <w:lang w:val="en-GB"/>
        </w:rPr>
        <w:t xml:space="preserve">duly </w:t>
      </w:r>
      <w:r w:rsidR="00D82EC6">
        <w:rPr>
          <w:rFonts w:ascii="Bookman Old Style" w:eastAsia="Times New Roman" w:hAnsi="Bookman Old Style" w:cs="Arial"/>
          <w:i/>
          <w:lang w:val="en-GB"/>
        </w:rPr>
        <w:t>filled registration form is submitted to</w:t>
      </w:r>
      <w:r w:rsidRPr="00C40B19">
        <w:rPr>
          <w:rFonts w:ascii="Bookman Old Style" w:eastAsia="Times New Roman" w:hAnsi="Bookman Old Style" w:cs="Arial"/>
          <w:i/>
          <w:lang w:val="en-GB"/>
        </w:rPr>
        <w:t xml:space="preserve"> UNBS for the attention of </w:t>
      </w:r>
      <w:r w:rsidR="00D82EC6">
        <w:rPr>
          <w:rFonts w:ascii="Bookman Old Style" w:eastAsia="Times New Roman" w:hAnsi="Bookman Old Style" w:cs="Arial"/>
          <w:i/>
          <w:lang w:val="en-GB"/>
        </w:rPr>
        <w:t xml:space="preserve">the ILC Coordination desk </w:t>
      </w:r>
      <w:r w:rsidRPr="00C40B19">
        <w:rPr>
          <w:rFonts w:ascii="Bookman Old Style" w:eastAsia="Times New Roman" w:hAnsi="Bookman Old Style" w:cs="Arial"/>
          <w:i/>
          <w:lang w:val="en-GB"/>
        </w:rPr>
        <w:t xml:space="preserve">at email </w:t>
      </w:r>
      <w:r w:rsidR="00D82EC6">
        <w:rPr>
          <w:rFonts w:ascii="Bookman Old Style" w:eastAsia="Times New Roman" w:hAnsi="Bookman Old Style" w:cs="Arial"/>
          <w:b/>
          <w:i/>
          <w:lang w:val="en-GB"/>
        </w:rPr>
        <w:t>ilc</w:t>
      </w:r>
      <w:r w:rsidRPr="00D175CC">
        <w:rPr>
          <w:rFonts w:ascii="Bookman Old Style" w:eastAsia="Times New Roman" w:hAnsi="Bookman Old Style" w:cs="Arial"/>
          <w:b/>
          <w:i/>
          <w:lang w:val="en-GB"/>
        </w:rPr>
        <w:t>@unbs.go.ug</w:t>
      </w:r>
      <w:r w:rsidRPr="00C40B19">
        <w:rPr>
          <w:rFonts w:ascii="Bookman Old Style" w:eastAsia="Times New Roman" w:hAnsi="Bookman Old Style" w:cs="Arial"/>
          <w:i/>
          <w:lang w:val="en-GB"/>
        </w:rPr>
        <w:t xml:space="preserve">, mobile </w:t>
      </w:r>
      <w:r w:rsidRPr="00D82EC6">
        <w:rPr>
          <w:rFonts w:ascii="Bookman Old Style" w:eastAsia="Times New Roman" w:hAnsi="Bookman Old Style" w:cs="Arial"/>
          <w:b/>
          <w:i/>
          <w:lang w:val="en-GB"/>
        </w:rPr>
        <w:t>+</w:t>
      </w:r>
      <w:r w:rsidR="00D82EC6">
        <w:rPr>
          <w:rFonts w:ascii="Bookman Old Style" w:eastAsia="Times New Roman" w:hAnsi="Bookman Old Style" w:cs="Arial"/>
          <w:b/>
          <w:i/>
          <w:lang w:val="en-GB"/>
        </w:rPr>
        <w:t>256 700 33838</w:t>
      </w:r>
      <w:r w:rsidRPr="00D175CC">
        <w:rPr>
          <w:rFonts w:ascii="Bookman Old Style" w:eastAsia="Times New Roman" w:hAnsi="Bookman Old Style" w:cs="Arial"/>
          <w:b/>
          <w:i/>
          <w:lang w:val="en-GB"/>
        </w:rPr>
        <w:t>3</w:t>
      </w:r>
      <w:r w:rsidR="00D82EC6">
        <w:rPr>
          <w:rFonts w:ascii="Bookman Old Style" w:eastAsia="Times New Roman" w:hAnsi="Bookman Old Style" w:cs="Arial"/>
          <w:b/>
          <w:i/>
          <w:lang w:val="en-GB"/>
        </w:rPr>
        <w:t>/+256 703 452320</w:t>
      </w:r>
      <w:r w:rsidRPr="00C40B19">
        <w:rPr>
          <w:rFonts w:ascii="Bookman Old Style" w:eastAsia="Times New Roman" w:hAnsi="Bookman Old Style" w:cs="Arial"/>
          <w:i/>
          <w:lang w:val="en-GB"/>
        </w:rPr>
        <w:t xml:space="preserve"> before </w:t>
      </w:r>
      <w:r w:rsidR="00D82EC6">
        <w:rPr>
          <w:rFonts w:ascii="Bookman Old Style" w:eastAsia="Times New Roman" w:hAnsi="Bookman Old Style" w:cs="Arial"/>
          <w:b/>
          <w:i/>
          <w:lang w:val="en-GB"/>
        </w:rPr>
        <w:t>10th August 2023</w:t>
      </w:r>
      <w:r w:rsidRPr="00C40B19">
        <w:rPr>
          <w:rFonts w:ascii="Bookman Old Style" w:eastAsia="Times New Roman" w:hAnsi="Bookman Old Style" w:cs="Arial"/>
          <w:i/>
          <w:lang w:val="en-GB"/>
        </w:rPr>
        <w:t>.</w:t>
      </w:r>
    </w:p>
    <w:p w:rsidR="00DD16B9" w:rsidRPr="00D82EC6" w:rsidRDefault="00A56BE6" w:rsidP="00D82EC6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283" w:hanging="567"/>
        <w:contextualSpacing w:val="0"/>
        <w:jc w:val="both"/>
        <w:rPr>
          <w:rFonts w:ascii="Bookman Old Style" w:eastAsia="Times New Roman" w:hAnsi="Bookman Old Style" w:cs="Arial"/>
          <w:i/>
        </w:rPr>
      </w:pPr>
      <w:r w:rsidRPr="00A56BE6">
        <w:rPr>
          <w:rFonts w:ascii="Bookman Old Style" w:eastAsia="Times New Roman" w:hAnsi="Bookman Old Style" w:cs="Arial"/>
          <w:i/>
        </w:rPr>
        <w:t xml:space="preserve">This form </w:t>
      </w:r>
      <w:r w:rsidRPr="00D175CC">
        <w:rPr>
          <w:rFonts w:ascii="Bookman Old Style" w:eastAsia="Times New Roman" w:hAnsi="Bookman Old Style" w:cs="Arial"/>
          <w:i/>
          <w:lang w:val="en-GB"/>
        </w:rPr>
        <w:t>should</w:t>
      </w:r>
      <w:r w:rsidRPr="00A56BE6">
        <w:rPr>
          <w:rFonts w:ascii="Bookman Old Style" w:eastAsia="Times New Roman" w:hAnsi="Bookman Old Style" w:cs="Arial"/>
          <w:i/>
        </w:rPr>
        <w:t xml:space="preserve"> be signed off by the nominating authority of the laboratory (the person responsible for authorizing the participa</w:t>
      </w:r>
      <w:r>
        <w:rPr>
          <w:rFonts w:ascii="Bookman Old Style" w:eastAsia="Times New Roman" w:hAnsi="Bookman Old Style" w:cs="Arial"/>
          <w:i/>
        </w:rPr>
        <w:t>t</w:t>
      </w:r>
      <w:r w:rsidR="00B911C9">
        <w:rPr>
          <w:rFonts w:ascii="Bookman Old Style" w:eastAsia="Times New Roman" w:hAnsi="Bookman Old Style" w:cs="Arial"/>
          <w:i/>
        </w:rPr>
        <w:t xml:space="preserve">ion of the Laboratory </w:t>
      </w:r>
      <w:r>
        <w:rPr>
          <w:rFonts w:ascii="Bookman Old Style" w:eastAsia="Times New Roman" w:hAnsi="Bookman Old Style" w:cs="Arial"/>
          <w:i/>
        </w:rPr>
        <w:t>in the ILC).</w:t>
      </w:r>
    </w:p>
    <w:tbl>
      <w:tblPr>
        <w:tblStyle w:val="TableGrid"/>
        <w:tblW w:w="9592" w:type="dxa"/>
        <w:tblInd w:w="-147" w:type="dxa"/>
        <w:tblLook w:val="04A0" w:firstRow="1" w:lastRow="0" w:firstColumn="1" w:lastColumn="0" w:noHBand="0" w:noVBand="1"/>
      </w:tblPr>
      <w:tblGrid>
        <w:gridCol w:w="3396"/>
        <w:gridCol w:w="2890"/>
        <w:gridCol w:w="3306"/>
      </w:tblGrid>
      <w:tr w:rsidR="00DD16B9" w:rsidTr="004B4382">
        <w:tc>
          <w:tcPr>
            <w:tcW w:w="9592" w:type="dxa"/>
            <w:gridSpan w:val="3"/>
          </w:tcPr>
          <w:p w:rsidR="00DD16B9" w:rsidRPr="00DD16B9" w:rsidRDefault="00DD16B9" w:rsidP="00A56BE6">
            <w:pPr>
              <w:tabs>
                <w:tab w:val="left" w:pos="0"/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Bookman Old Style" w:eastAsia="Times New Roman" w:hAnsi="Bookman Old Style" w:cs="Arial"/>
                <w:b/>
                <w:i/>
              </w:rPr>
            </w:pPr>
            <w:r>
              <w:rPr>
                <w:rFonts w:ascii="Bookman Old Style" w:eastAsia="Times New Roman" w:hAnsi="Bookman Old Style" w:cs="Arial"/>
                <w:b/>
                <w:i/>
              </w:rPr>
              <w:t>SECTION D: LABORATORY AUTHORISATION</w:t>
            </w:r>
          </w:p>
        </w:tc>
      </w:tr>
      <w:tr w:rsidR="00A56BE6" w:rsidTr="00D175CC">
        <w:trPr>
          <w:trHeight w:val="532"/>
        </w:trPr>
        <w:tc>
          <w:tcPr>
            <w:tcW w:w="3396" w:type="dxa"/>
          </w:tcPr>
          <w:p w:rsidR="00A56BE6" w:rsidRPr="00DD16B9" w:rsidRDefault="00A56BE6" w:rsidP="00D175CC">
            <w:pPr>
              <w:tabs>
                <w:tab w:val="left" w:pos="0"/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="Bookman Old Style" w:eastAsia="Times New Roman" w:hAnsi="Bookman Old Style" w:cs="Arial"/>
                <w:b/>
                <w:i/>
              </w:rPr>
            </w:pPr>
            <w:r w:rsidRPr="00DD16B9">
              <w:rPr>
                <w:rFonts w:ascii="Bookman Old Style" w:eastAsia="Times New Roman" w:hAnsi="Bookman Old Style" w:cs="Arial"/>
                <w:b/>
                <w:i/>
              </w:rPr>
              <w:t>Title of Nominating Authority</w:t>
            </w:r>
          </w:p>
        </w:tc>
        <w:tc>
          <w:tcPr>
            <w:tcW w:w="2890" w:type="dxa"/>
          </w:tcPr>
          <w:p w:rsidR="00A56BE6" w:rsidRPr="00DD16B9" w:rsidRDefault="00A56BE6" w:rsidP="00D175CC">
            <w:pPr>
              <w:tabs>
                <w:tab w:val="left" w:pos="0"/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="Bookman Old Style" w:eastAsia="Times New Roman" w:hAnsi="Bookman Old Style" w:cs="Arial"/>
                <w:b/>
                <w:i/>
              </w:rPr>
            </w:pPr>
            <w:r w:rsidRPr="00DD16B9">
              <w:rPr>
                <w:rFonts w:ascii="Bookman Old Style" w:eastAsia="Times New Roman" w:hAnsi="Bookman Old Style" w:cs="Arial"/>
                <w:b/>
                <w:i/>
              </w:rPr>
              <w:t>Name of Nominating Authority</w:t>
            </w:r>
          </w:p>
        </w:tc>
        <w:tc>
          <w:tcPr>
            <w:tcW w:w="3306" w:type="dxa"/>
          </w:tcPr>
          <w:p w:rsidR="00A56BE6" w:rsidRPr="00DD16B9" w:rsidRDefault="00A56BE6" w:rsidP="00D175CC">
            <w:pPr>
              <w:tabs>
                <w:tab w:val="left" w:pos="0"/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="Bookman Old Style" w:eastAsia="Times New Roman" w:hAnsi="Bookman Old Style" w:cs="Arial"/>
                <w:b/>
                <w:i/>
              </w:rPr>
            </w:pPr>
            <w:r w:rsidRPr="00DD16B9">
              <w:rPr>
                <w:rFonts w:ascii="Bookman Old Style" w:eastAsia="Times New Roman" w:hAnsi="Bookman Old Style" w:cs="Arial"/>
                <w:b/>
                <w:i/>
              </w:rPr>
              <w:t>Signature and Date</w:t>
            </w:r>
          </w:p>
        </w:tc>
      </w:tr>
      <w:tr w:rsidR="00A56BE6" w:rsidTr="004B4382">
        <w:trPr>
          <w:trHeight w:val="767"/>
        </w:trPr>
        <w:tc>
          <w:tcPr>
            <w:tcW w:w="3396" w:type="dxa"/>
            <w:vMerge w:val="restart"/>
          </w:tcPr>
          <w:p w:rsidR="00A56BE6" w:rsidRDefault="00A56BE6" w:rsidP="00A56BE6">
            <w:pPr>
              <w:tabs>
                <w:tab w:val="left" w:pos="0"/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Bookman Old Style" w:eastAsia="Times New Roman" w:hAnsi="Bookman Old Style" w:cs="Arial"/>
                <w:i/>
              </w:rPr>
            </w:pPr>
          </w:p>
          <w:p w:rsidR="00834B27" w:rsidRDefault="00834B27" w:rsidP="00A56BE6">
            <w:pPr>
              <w:tabs>
                <w:tab w:val="left" w:pos="0"/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Bookman Old Style" w:eastAsia="Times New Roman" w:hAnsi="Bookman Old Style" w:cs="Arial"/>
                <w:i/>
              </w:rPr>
            </w:pPr>
          </w:p>
          <w:p w:rsidR="00834B27" w:rsidRDefault="00834B27" w:rsidP="00A56BE6">
            <w:pPr>
              <w:tabs>
                <w:tab w:val="left" w:pos="0"/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Bookman Old Style" w:eastAsia="Times New Roman" w:hAnsi="Bookman Old Style" w:cs="Arial"/>
                <w:i/>
              </w:rPr>
            </w:pPr>
          </w:p>
          <w:p w:rsidR="00834B27" w:rsidRDefault="00834B27" w:rsidP="00A56BE6">
            <w:pPr>
              <w:tabs>
                <w:tab w:val="left" w:pos="0"/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Bookman Old Style" w:eastAsia="Times New Roman" w:hAnsi="Bookman Old Style" w:cs="Arial"/>
                <w:i/>
              </w:rPr>
            </w:pPr>
          </w:p>
          <w:p w:rsidR="00834B27" w:rsidRDefault="00834B27" w:rsidP="00A56BE6">
            <w:pPr>
              <w:tabs>
                <w:tab w:val="left" w:pos="0"/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Bookman Old Style" w:eastAsia="Times New Roman" w:hAnsi="Bookman Old Style" w:cs="Arial"/>
                <w:i/>
              </w:rPr>
            </w:pPr>
          </w:p>
        </w:tc>
        <w:tc>
          <w:tcPr>
            <w:tcW w:w="2890" w:type="dxa"/>
            <w:vMerge w:val="restart"/>
          </w:tcPr>
          <w:p w:rsidR="00A56BE6" w:rsidRDefault="00A56BE6" w:rsidP="00A56BE6">
            <w:pPr>
              <w:tabs>
                <w:tab w:val="left" w:pos="0"/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Bookman Old Style" w:eastAsia="Times New Roman" w:hAnsi="Bookman Old Style" w:cs="Arial"/>
                <w:i/>
              </w:rPr>
            </w:pPr>
          </w:p>
        </w:tc>
        <w:tc>
          <w:tcPr>
            <w:tcW w:w="3306" w:type="dxa"/>
          </w:tcPr>
          <w:p w:rsidR="00A56BE6" w:rsidRDefault="00A56BE6" w:rsidP="00A56BE6">
            <w:pPr>
              <w:tabs>
                <w:tab w:val="left" w:pos="0"/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Bookman Old Style" w:eastAsia="Times New Roman" w:hAnsi="Bookman Old Style" w:cs="Arial"/>
                <w:i/>
              </w:rPr>
            </w:pPr>
            <w:r>
              <w:rPr>
                <w:rFonts w:ascii="Bookman Old Style" w:eastAsia="Times New Roman" w:hAnsi="Bookman Old Style" w:cs="Arial"/>
                <w:i/>
              </w:rPr>
              <w:t>Signature:</w:t>
            </w:r>
          </w:p>
          <w:p w:rsidR="00834B27" w:rsidRDefault="00834B27" w:rsidP="00A56BE6">
            <w:pPr>
              <w:tabs>
                <w:tab w:val="left" w:pos="0"/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Bookman Old Style" w:eastAsia="Times New Roman" w:hAnsi="Bookman Old Style" w:cs="Arial"/>
                <w:i/>
              </w:rPr>
            </w:pPr>
          </w:p>
          <w:p w:rsidR="00834B27" w:rsidRDefault="00834B27" w:rsidP="00A56BE6">
            <w:pPr>
              <w:tabs>
                <w:tab w:val="left" w:pos="0"/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Bookman Old Style" w:eastAsia="Times New Roman" w:hAnsi="Bookman Old Style" w:cs="Arial"/>
                <w:i/>
              </w:rPr>
            </w:pPr>
          </w:p>
        </w:tc>
      </w:tr>
      <w:tr w:rsidR="00A56BE6" w:rsidTr="004B4382">
        <w:trPr>
          <w:trHeight w:val="344"/>
        </w:trPr>
        <w:tc>
          <w:tcPr>
            <w:tcW w:w="3396" w:type="dxa"/>
            <w:vMerge/>
          </w:tcPr>
          <w:p w:rsidR="00A56BE6" w:rsidRDefault="00A56BE6" w:rsidP="00A56BE6">
            <w:pPr>
              <w:tabs>
                <w:tab w:val="left" w:pos="0"/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Bookman Old Style" w:eastAsia="Times New Roman" w:hAnsi="Bookman Old Style" w:cs="Arial"/>
                <w:i/>
              </w:rPr>
            </w:pPr>
          </w:p>
        </w:tc>
        <w:tc>
          <w:tcPr>
            <w:tcW w:w="2890" w:type="dxa"/>
            <w:vMerge/>
          </w:tcPr>
          <w:p w:rsidR="00A56BE6" w:rsidRDefault="00A56BE6" w:rsidP="00A56BE6">
            <w:pPr>
              <w:tabs>
                <w:tab w:val="left" w:pos="0"/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Bookman Old Style" w:eastAsia="Times New Roman" w:hAnsi="Bookman Old Style" w:cs="Arial"/>
                <w:i/>
              </w:rPr>
            </w:pPr>
          </w:p>
        </w:tc>
        <w:tc>
          <w:tcPr>
            <w:tcW w:w="3306" w:type="dxa"/>
          </w:tcPr>
          <w:p w:rsidR="00A56BE6" w:rsidRDefault="00A56BE6" w:rsidP="00A56BE6">
            <w:pPr>
              <w:tabs>
                <w:tab w:val="left" w:pos="0"/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Bookman Old Style" w:eastAsia="Times New Roman" w:hAnsi="Bookman Old Style" w:cs="Arial"/>
                <w:i/>
              </w:rPr>
            </w:pPr>
            <w:r>
              <w:rPr>
                <w:rFonts w:ascii="Bookman Old Style" w:eastAsia="Times New Roman" w:hAnsi="Bookman Old Style" w:cs="Arial"/>
                <w:i/>
              </w:rPr>
              <w:t>Date:</w:t>
            </w:r>
          </w:p>
        </w:tc>
      </w:tr>
    </w:tbl>
    <w:p w:rsidR="00E15F59" w:rsidRPr="003D0E52" w:rsidRDefault="00E15F59">
      <w:pPr>
        <w:rPr>
          <w:rFonts w:ascii="Bookman Old Style" w:hAnsi="Bookman Old Style" w:cs="Arial"/>
        </w:rPr>
      </w:pPr>
    </w:p>
    <w:sectPr w:rsidR="00E15F59" w:rsidRPr="003D0E52" w:rsidSect="004B4382">
      <w:headerReference w:type="default" r:id="rId8"/>
      <w:footerReference w:type="default" r:id="rId9"/>
      <w:pgSz w:w="11906" w:h="16838"/>
      <w:pgMar w:top="1077" w:right="1440" w:bottom="1077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9E" w:rsidRDefault="0065349E" w:rsidP="006F55D8">
      <w:pPr>
        <w:spacing w:after="0" w:line="240" w:lineRule="auto"/>
      </w:pPr>
      <w:r>
        <w:separator/>
      </w:r>
    </w:p>
  </w:endnote>
  <w:endnote w:type="continuationSeparator" w:id="0">
    <w:p w:rsidR="0065349E" w:rsidRDefault="0065349E" w:rsidP="006F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ookman Old Style" w:hAnsi="Bookman Old Style"/>
      </w:rPr>
      <w:id w:val="-650451324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2A87" w:rsidRPr="00C40B19" w:rsidRDefault="004C2A87" w:rsidP="00D175CC">
            <w:pPr>
              <w:pStyle w:val="Footer"/>
              <w:rPr>
                <w:rFonts w:ascii="Bookman Old Style" w:hAnsi="Bookman Old Style"/>
              </w:rPr>
            </w:pPr>
            <w:r w:rsidRPr="00B06734">
              <w:rPr>
                <w:rFonts w:ascii="Bookman Old Style" w:hAnsi="Bookman Old Style"/>
                <w:i/>
                <w:sz w:val="20"/>
                <w:szCs w:val="20"/>
              </w:rPr>
              <w:t>Int</w:t>
            </w:r>
            <w:r w:rsidR="005879B4">
              <w:rPr>
                <w:rFonts w:ascii="Bookman Old Style" w:hAnsi="Bookman Old Style"/>
                <w:i/>
                <w:sz w:val="20"/>
                <w:szCs w:val="20"/>
              </w:rPr>
              <w:t>er-Laboratory Comparison Round 3 2022/2023</w:t>
            </w:r>
            <w:r w:rsidR="00D82EC6">
              <w:rPr>
                <w:rFonts w:ascii="Bookman Old Style" w:hAnsi="Bookman Old Style"/>
                <w:i/>
                <w:sz w:val="20"/>
                <w:szCs w:val="20"/>
              </w:rPr>
              <w:t xml:space="preserve"> Registration</w:t>
            </w:r>
            <w:r w:rsidRPr="00B06734">
              <w:rPr>
                <w:rFonts w:ascii="Bookman Old Style" w:hAnsi="Bookman Old Style"/>
                <w:i/>
                <w:sz w:val="20"/>
                <w:szCs w:val="20"/>
              </w:rPr>
              <w:t xml:space="preserve"> form</w:t>
            </w:r>
            <w:r w:rsidR="005879B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="00D82EC6">
              <w:rPr>
                <w:rFonts w:ascii="Bookman Old Style" w:hAnsi="Bookman Old Style"/>
                <w:i/>
                <w:sz w:val="20"/>
                <w:szCs w:val="20"/>
              </w:rPr>
              <w:t xml:space="preserve">                   </w:t>
            </w:r>
            <w:r w:rsidR="005879B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C40B19">
              <w:rPr>
                <w:rFonts w:ascii="Bookman Old Style" w:hAnsi="Bookman Old Style"/>
              </w:rPr>
              <w:t xml:space="preserve">Page </w:t>
            </w:r>
            <w:r w:rsidRPr="00C40B19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C40B19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Pr="00C40B19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E75063">
              <w:rPr>
                <w:rFonts w:ascii="Bookman Old Style" w:hAnsi="Bookman Old Style"/>
                <w:b/>
                <w:bCs/>
                <w:noProof/>
              </w:rPr>
              <w:t>4</w:t>
            </w:r>
            <w:r w:rsidRPr="00C40B19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  <w:r w:rsidRPr="00C40B19">
              <w:rPr>
                <w:rFonts w:ascii="Bookman Old Style" w:hAnsi="Bookman Old Style"/>
              </w:rPr>
              <w:t xml:space="preserve"> of </w:t>
            </w:r>
            <w:r w:rsidRPr="00C40B19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C40B19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Pr="00C40B19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E75063">
              <w:rPr>
                <w:rFonts w:ascii="Bookman Old Style" w:hAnsi="Bookman Old Style"/>
                <w:b/>
                <w:bCs/>
                <w:noProof/>
              </w:rPr>
              <w:t>4</w:t>
            </w:r>
            <w:r w:rsidRPr="00C40B19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9E" w:rsidRDefault="0065349E" w:rsidP="006F55D8">
      <w:pPr>
        <w:spacing w:after="0" w:line="240" w:lineRule="auto"/>
      </w:pPr>
      <w:r>
        <w:separator/>
      </w:r>
    </w:p>
  </w:footnote>
  <w:footnote w:type="continuationSeparator" w:id="0">
    <w:p w:rsidR="0065349E" w:rsidRDefault="0065349E" w:rsidP="006F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87" w:rsidRDefault="004C2A87" w:rsidP="006B1742">
    <w:pPr>
      <w:pStyle w:val="Header"/>
      <w:jc w:val="center"/>
    </w:pPr>
    <w:r>
      <w:rPr>
        <w:noProof/>
      </w:rPr>
      <w:drawing>
        <wp:inline distT="0" distB="0" distL="0" distR="0">
          <wp:extent cx="1314450" cy="1198469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556" cy="12441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994"/>
    <w:multiLevelType w:val="hybridMultilevel"/>
    <w:tmpl w:val="4914E924"/>
    <w:lvl w:ilvl="0" w:tplc="AB46490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81B82"/>
    <w:multiLevelType w:val="hybridMultilevel"/>
    <w:tmpl w:val="ED520B66"/>
    <w:lvl w:ilvl="0" w:tplc="04090017">
      <w:start w:val="1"/>
      <w:numFmt w:val="lowerLetter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A739A"/>
    <w:multiLevelType w:val="hybridMultilevel"/>
    <w:tmpl w:val="23EC5892"/>
    <w:lvl w:ilvl="0" w:tplc="6662482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0C3"/>
    <w:multiLevelType w:val="hybridMultilevel"/>
    <w:tmpl w:val="32BA71EA"/>
    <w:lvl w:ilvl="0" w:tplc="0BECCD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A714E"/>
    <w:multiLevelType w:val="hybridMultilevel"/>
    <w:tmpl w:val="E5F0BB16"/>
    <w:lvl w:ilvl="0" w:tplc="D30E7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D8"/>
    <w:rsid w:val="000030E7"/>
    <w:rsid w:val="000114FF"/>
    <w:rsid w:val="000154DA"/>
    <w:rsid w:val="00040BF3"/>
    <w:rsid w:val="000623A7"/>
    <w:rsid w:val="0006713A"/>
    <w:rsid w:val="00073361"/>
    <w:rsid w:val="000B7D2A"/>
    <w:rsid w:val="000E0C1D"/>
    <w:rsid w:val="000E7EA4"/>
    <w:rsid w:val="00103628"/>
    <w:rsid w:val="00163A14"/>
    <w:rsid w:val="00171B40"/>
    <w:rsid w:val="0017619C"/>
    <w:rsid w:val="001815C4"/>
    <w:rsid w:val="001C47AB"/>
    <w:rsid w:val="002061AF"/>
    <w:rsid w:val="002213B8"/>
    <w:rsid w:val="002368D6"/>
    <w:rsid w:val="00261E72"/>
    <w:rsid w:val="00274A8E"/>
    <w:rsid w:val="002915EB"/>
    <w:rsid w:val="002D6F25"/>
    <w:rsid w:val="002F0049"/>
    <w:rsid w:val="00302A1A"/>
    <w:rsid w:val="00332733"/>
    <w:rsid w:val="00373966"/>
    <w:rsid w:val="003C6709"/>
    <w:rsid w:val="003D0E52"/>
    <w:rsid w:val="00406B85"/>
    <w:rsid w:val="0045524C"/>
    <w:rsid w:val="00486AD6"/>
    <w:rsid w:val="004B12A8"/>
    <w:rsid w:val="004B4382"/>
    <w:rsid w:val="004C2A87"/>
    <w:rsid w:val="004E6ABD"/>
    <w:rsid w:val="005462C7"/>
    <w:rsid w:val="00582B39"/>
    <w:rsid w:val="005879B4"/>
    <w:rsid w:val="005D3934"/>
    <w:rsid w:val="005D4954"/>
    <w:rsid w:val="005D5786"/>
    <w:rsid w:val="005E1CF0"/>
    <w:rsid w:val="0065349E"/>
    <w:rsid w:val="00677834"/>
    <w:rsid w:val="00696F17"/>
    <w:rsid w:val="006A347E"/>
    <w:rsid w:val="006B1742"/>
    <w:rsid w:val="006C31D1"/>
    <w:rsid w:val="006E6E1F"/>
    <w:rsid w:val="006F55D8"/>
    <w:rsid w:val="0071194D"/>
    <w:rsid w:val="00731CC3"/>
    <w:rsid w:val="00777914"/>
    <w:rsid w:val="007B6552"/>
    <w:rsid w:val="007B7E75"/>
    <w:rsid w:val="007F1407"/>
    <w:rsid w:val="007F384A"/>
    <w:rsid w:val="007F7D4D"/>
    <w:rsid w:val="00801DA0"/>
    <w:rsid w:val="008060AC"/>
    <w:rsid w:val="00806125"/>
    <w:rsid w:val="00834B27"/>
    <w:rsid w:val="008661E6"/>
    <w:rsid w:val="00887346"/>
    <w:rsid w:val="008944A7"/>
    <w:rsid w:val="008C1949"/>
    <w:rsid w:val="008C3BF1"/>
    <w:rsid w:val="009147E3"/>
    <w:rsid w:val="00936D53"/>
    <w:rsid w:val="00937B70"/>
    <w:rsid w:val="009F6A4B"/>
    <w:rsid w:val="00A30F2D"/>
    <w:rsid w:val="00A56BE6"/>
    <w:rsid w:val="00A91DFF"/>
    <w:rsid w:val="00A95616"/>
    <w:rsid w:val="00A95682"/>
    <w:rsid w:val="00AB4F16"/>
    <w:rsid w:val="00AC2F2E"/>
    <w:rsid w:val="00AC6D05"/>
    <w:rsid w:val="00AD1A3B"/>
    <w:rsid w:val="00AD6400"/>
    <w:rsid w:val="00B00A81"/>
    <w:rsid w:val="00B3032F"/>
    <w:rsid w:val="00B50527"/>
    <w:rsid w:val="00B83A4B"/>
    <w:rsid w:val="00B911C9"/>
    <w:rsid w:val="00BA181C"/>
    <w:rsid w:val="00BD4706"/>
    <w:rsid w:val="00C316D2"/>
    <w:rsid w:val="00C40B19"/>
    <w:rsid w:val="00C65232"/>
    <w:rsid w:val="00C656F2"/>
    <w:rsid w:val="00CD42C1"/>
    <w:rsid w:val="00D02AA5"/>
    <w:rsid w:val="00D175CC"/>
    <w:rsid w:val="00D50599"/>
    <w:rsid w:val="00D506BF"/>
    <w:rsid w:val="00D65BCA"/>
    <w:rsid w:val="00D82EC6"/>
    <w:rsid w:val="00D90E77"/>
    <w:rsid w:val="00D928F5"/>
    <w:rsid w:val="00DB3D91"/>
    <w:rsid w:val="00DD16B9"/>
    <w:rsid w:val="00E11A41"/>
    <w:rsid w:val="00E15F59"/>
    <w:rsid w:val="00E32A94"/>
    <w:rsid w:val="00E57D9B"/>
    <w:rsid w:val="00E75063"/>
    <w:rsid w:val="00E76B28"/>
    <w:rsid w:val="00E86FCA"/>
    <w:rsid w:val="00EA654F"/>
    <w:rsid w:val="00ED77BE"/>
    <w:rsid w:val="00F94B55"/>
    <w:rsid w:val="00FA0DC3"/>
    <w:rsid w:val="00FA5D53"/>
    <w:rsid w:val="00FE2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9C7128B-69AF-43D7-8E49-7E771782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5D8"/>
  </w:style>
  <w:style w:type="paragraph" w:styleId="Header">
    <w:name w:val="header"/>
    <w:basedOn w:val="Normal"/>
    <w:link w:val="HeaderChar"/>
    <w:uiPriority w:val="99"/>
    <w:unhideWhenUsed/>
    <w:rsid w:val="006F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5D8"/>
  </w:style>
  <w:style w:type="character" w:styleId="Hyperlink">
    <w:name w:val="Hyperlink"/>
    <w:basedOn w:val="DefaultParagraphFont"/>
    <w:uiPriority w:val="99"/>
    <w:unhideWhenUsed/>
    <w:rsid w:val="006F55D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4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B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B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F25"/>
    <w:pPr>
      <w:ind w:left="720"/>
      <w:contextualSpacing/>
    </w:pPr>
  </w:style>
  <w:style w:type="table" w:styleId="TableGrid">
    <w:name w:val="Table Grid"/>
    <w:basedOn w:val="TableNormal"/>
    <w:uiPriority w:val="39"/>
    <w:rsid w:val="00A5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CC6A9-0F1B-44CA-B0BE-98D45702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Chemiphar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</dc:creator>
  <cp:lastModifiedBy>Mariam Nalwoga</cp:lastModifiedBy>
  <cp:revision>6</cp:revision>
  <cp:lastPrinted>2021-10-13T07:46:00Z</cp:lastPrinted>
  <dcterms:created xsi:type="dcterms:W3CDTF">2023-06-30T12:10:00Z</dcterms:created>
  <dcterms:modified xsi:type="dcterms:W3CDTF">2023-07-03T07:48:00Z</dcterms:modified>
</cp:coreProperties>
</file>